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9C019" w14:textId="419314A9" w:rsidR="00542DB0" w:rsidRDefault="00542DB0" w:rsidP="008B0BE8">
      <w:pPr>
        <w:jc w:val="center"/>
        <w:rPr>
          <w:b/>
          <w:sz w:val="28"/>
          <w:szCs w:val="28"/>
        </w:rPr>
      </w:pPr>
      <w:r>
        <w:rPr>
          <w:b/>
          <w:sz w:val="28"/>
          <w:szCs w:val="28"/>
        </w:rPr>
        <w:t>P</w:t>
      </w:r>
      <w:r w:rsidR="00E220D5">
        <w:rPr>
          <w:b/>
          <w:sz w:val="28"/>
          <w:szCs w:val="28"/>
        </w:rPr>
        <w:t>hụ lục</w:t>
      </w:r>
      <w:r>
        <w:rPr>
          <w:b/>
          <w:sz w:val="28"/>
          <w:szCs w:val="28"/>
        </w:rPr>
        <w:t xml:space="preserve"> </w:t>
      </w:r>
      <w:r w:rsidR="00966185">
        <w:rPr>
          <w:b/>
          <w:sz w:val="28"/>
          <w:szCs w:val="28"/>
        </w:rPr>
        <w:t>II</w:t>
      </w:r>
    </w:p>
    <w:p w14:paraId="6E1EB0C2" w14:textId="4A191982" w:rsidR="00542DB0" w:rsidRDefault="00542DB0" w:rsidP="008B0BE8">
      <w:pPr>
        <w:ind w:left="927"/>
        <w:jc w:val="center"/>
        <w:rPr>
          <w:b/>
          <w:sz w:val="28"/>
          <w:szCs w:val="28"/>
        </w:rPr>
      </w:pPr>
      <w:r>
        <w:rPr>
          <w:b/>
          <w:sz w:val="28"/>
          <w:szCs w:val="28"/>
        </w:rPr>
        <w:t xml:space="preserve">BẢNG GIÁ TÍNH THUẾ CÁC LOẠI LÂM SẢN </w:t>
      </w:r>
      <w:r w:rsidR="00D93F94">
        <w:rPr>
          <w:b/>
          <w:sz w:val="28"/>
          <w:szCs w:val="28"/>
        </w:rPr>
        <w:t xml:space="preserve">                                     </w:t>
      </w:r>
      <w:r>
        <w:rPr>
          <w:b/>
          <w:sz w:val="28"/>
          <w:szCs w:val="28"/>
        </w:rPr>
        <w:t>RỪNG TRỒNG, VƯỜN TRỒNG</w:t>
      </w:r>
    </w:p>
    <w:p w14:paraId="29DDF021" w14:textId="77777777" w:rsidR="000D2561" w:rsidRPr="000D2561" w:rsidRDefault="000D2561" w:rsidP="000D2561">
      <w:pPr>
        <w:ind w:left="927"/>
        <w:jc w:val="center"/>
        <w:rPr>
          <w:i/>
          <w:iCs/>
          <w:color w:val="000000"/>
          <w:sz w:val="28"/>
          <w:szCs w:val="28"/>
        </w:rPr>
      </w:pPr>
      <w:r w:rsidRPr="000D2561">
        <w:rPr>
          <w:i/>
          <w:iCs/>
          <w:color w:val="000000"/>
          <w:sz w:val="28"/>
          <w:szCs w:val="28"/>
        </w:rPr>
        <w:t xml:space="preserve">(Ban hành kèm theo Quyết định số 80/2024/QĐ-UBND </w:t>
      </w:r>
    </w:p>
    <w:p w14:paraId="4251D8FC" w14:textId="77777777" w:rsidR="000D2561" w:rsidRPr="000D2561" w:rsidRDefault="000D2561" w:rsidP="000D2561">
      <w:pPr>
        <w:ind w:left="927"/>
        <w:jc w:val="center"/>
        <w:rPr>
          <w:i/>
          <w:iCs/>
          <w:color w:val="000000"/>
          <w:sz w:val="28"/>
          <w:szCs w:val="28"/>
        </w:rPr>
      </w:pPr>
      <w:r w:rsidRPr="000D2561">
        <w:rPr>
          <w:i/>
          <w:iCs/>
          <w:color w:val="000000"/>
          <w:sz w:val="28"/>
          <w:szCs w:val="28"/>
        </w:rPr>
        <w:t>Ngày 17 tháng 12 năm 2024 của Ủy ban nhân dân tỉnh Kon Tum)</w:t>
      </w:r>
    </w:p>
    <w:p w14:paraId="64E427DB" w14:textId="1D2DF599" w:rsidR="008A27E9" w:rsidRDefault="008A27E9" w:rsidP="00DE2510">
      <w:pP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7E4AEF84" wp14:editId="5A242E65">
                <wp:simplePos x="0" y="0"/>
                <wp:positionH relativeFrom="column">
                  <wp:posOffset>2197735</wp:posOffset>
                </wp:positionH>
                <wp:positionV relativeFrom="paragraph">
                  <wp:posOffset>32385</wp:posOffset>
                </wp:positionV>
                <wp:extent cx="14954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1BA9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05pt,2.55pt" to="290.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jjsgEAANQDAAAOAAAAZHJzL2Uyb0RvYy54bWysU8Fu2zAMvQ/YPwi6L3KCdtiMOD206C7D&#10;VmzrB6gyFQuQREHSYufvRymJXWwDhhW90CLF90g+0dubyVl2gJgM+o6vVw1n4BX2xu87/vjj/t0H&#10;zlKWvpcWPXT8CInf7N6+2Y6hhQ0OaHuIjEh8asfQ8SHn0AqR1ABOphUG8HSpMTqZyY170Uc5Eruz&#10;YtM078WIsQ8RFaRE0bvTJd9Vfq1B5a9aJ8jMdpx6y9XGap+KFbutbPdRhsGocxvyBV04aTwVnanu&#10;ZJbsZzR/UDmjIibUeaXQCdTaKKgz0DTr5rdpvg8yQJ2FxElhlim9Hq36crj1D5FkGENqU3iIZYpJ&#10;R1e+1B+bqljHWSyYMlMUXF99vL7aXHOmLndiAYaY8idAx8qh49b4Mods5eFzylSMUi8pJWx9sQmt&#10;6e+NtdUpGwC3NrKDpLfL07q8FeGeZZFXkGJpvZ7y0cKJ9RtoZvrSbK1et2rhlEqBzxde6ym7wDR1&#10;MAObfwPP+QUKdeP+BzwjamX0eQY74zH+rfoihT7lXxQ4zV0keML+WB+1SkOrU5U7r3nZzed+hS8/&#10;4+4XAAAA//8DAFBLAwQUAAYACAAAACEAI9vFbN0AAAAHAQAADwAAAGRycy9kb3ducmV2LnhtbEyO&#10;QUvDQBSE74L/YXkFL2I3sSaUmE2RQC8eBBspHrfZ1yQ0+zZkt0367316sadhmGHmyzez7cUFR985&#10;UhAvIxBItTMdNQq+qu3TGoQPmozuHaGCK3rYFPd3uc6Mm+gTL7vQCB4hn2kFbQhDJqWvW7TaL92A&#10;xNnRjVYHtmMjzagnHre9fI6iVFrdET+0esCyxfq0O1sF383jaruvqJrK8HFM2/m6f09KpR4W89sr&#10;iIBz+C/DLz6jQ8FMB3cm40WvYPWSxlxVkLBwnqzjFMThz8sil7f8xQ8AAAD//wMAUEsBAi0AFAAG&#10;AAgAAAAhALaDOJL+AAAA4QEAABMAAAAAAAAAAAAAAAAAAAAAAFtDb250ZW50X1R5cGVzXS54bWxQ&#10;SwECLQAUAAYACAAAACEAOP0h/9YAAACUAQAACwAAAAAAAAAAAAAAAAAvAQAAX3JlbHMvLnJlbHNQ&#10;SwECLQAUAAYACAAAACEARnYo47IBAADUAwAADgAAAAAAAAAAAAAAAAAuAgAAZHJzL2Uyb0RvYy54&#10;bWxQSwECLQAUAAYACAAAACEAI9vFbN0AAAAHAQAADwAAAAAAAAAAAAAAAAAMBAAAZHJzL2Rvd25y&#10;ZXYueG1sUEsFBgAAAAAEAAQA8wAAABYFAAAAAA==&#10;" strokecolor="black [3213]" strokeweight=".5pt">
                <v:stroke joinstyle="miter"/>
              </v:line>
            </w:pict>
          </mc:Fallback>
        </mc:AlternateContent>
      </w:r>
    </w:p>
    <w:p w14:paraId="42D7E850" w14:textId="72901978" w:rsidR="00794171" w:rsidRDefault="00794171" w:rsidP="00DE2510">
      <w:pPr>
        <w:rPr>
          <w:b/>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827"/>
        <w:gridCol w:w="3119"/>
        <w:gridCol w:w="1559"/>
      </w:tblGrid>
      <w:tr w:rsidR="00794171" w:rsidRPr="003B5B1D" w14:paraId="1C9B1AB6" w14:textId="77777777" w:rsidTr="003B5B1D">
        <w:trPr>
          <w:trHeight w:val="435"/>
          <w:tblHeader/>
        </w:trPr>
        <w:tc>
          <w:tcPr>
            <w:tcW w:w="851" w:type="dxa"/>
            <w:vAlign w:val="center"/>
          </w:tcPr>
          <w:p w14:paraId="12B1BCAD" w14:textId="77777777" w:rsidR="00794171" w:rsidRPr="003B5B1D" w:rsidRDefault="00794171" w:rsidP="003B5B1D">
            <w:pPr>
              <w:jc w:val="center"/>
              <w:rPr>
                <w:b/>
                <w:sz w:val="28"/>
                <w:szCs w:val="28"/>
              </w:rPr>
            </w:pPr>
            <w:r w:rsidRPr="003B5B1D">
              <w:rPr>
                <w:b/>
                <w:sz w:val="28"/>
                <w:szCs w:val="28"/>
              </w:rPr>
              <w:t>TT</w:t>
            </w:r>
          </w:p>
        </w:tc>
        <w:tc>
          <w:tcPr>
            <w:tcW w:w="3827" w:type="dxa"/>
            <w:vAlign w:val="center"/>
          </w:tcPr>
          <w:p w14:paraId="479FE86D" w14:textId="77777777" w:rsidR="00794171" w:rsidRPr="003B5B1D" w:rsidRDefault="00794171" w:rsidP="003B5B1D">
            <w:pPr>
              <w:jc w:val="center"/>
              <w:rPr>
                <w:b/>
                <w:sz w:val="28"/>
                <w:szCs w:val="28"/>
              </w:rPr>
            </w:pPr>
            <w:r w:rsidRPr="003B5B1D">
              <w:rPr>
                <w:b/>
                <w:sz w:val="28"/>
                <w:szCs w:val="28"/>
              </w:rPr>
              <w:t>Loài cây</w:t>
            </w:r>
          </w:p>
        </w:tc>
        <w:tc>
          <w:tcPr>
            <w:tcW w:w="3119" w:type="dxa"/>
            <w:vAlign w:val="center"/>
          </w:tcPr>
          <w:p w14:paraId="2DD666AE" w14:textId="3B96AD17" w:rsidR="00794171" w:rsidRPr="003B5B1D" w:rsidRDefault="00794171" w:rsidP="003B5B1D">
            <w:pPr>
              <w:jc w:val="center"/>
              <w:rPr>
                <w:b/>
                <w:sz w:val="28"/>
                <w:szCs w:val="28"/>
              </w:rPr>
            </w:pPr>
            <w:r w:rsidRPr="003B5B1D">
              <w:rPr>
                <w:b/>
                <w:sz w:val="28"/>
                <w:szCs w:val="28"/>
              </w:rPr>
              <w:t>Giá (đồng/m</w:t>
            </w:r>
            <w:r w:rsidRPr="003B5B1D">
              <w:rPr>
                <w:b/>
                <w:sz w:val="28"/>
                <w:szCs w:val="28"/>
                <w:vertAlign w:val="superscript"/>
              </w:rPr>
              <w:t>3</w:t>
            </w:r>
            <w:r w:rsidRPr="003B5B1D">
              <w:rPr>
                <w:b/>
                <w:sz w:val="28"/>
                <w:szCs w:val="28"/>
              </w:rPr>
              <w:t>)</w:t>
            </w:r>
          </w:p>
        </w:tc>
        <w:tc>
          <w:tcPr>
            <w:tcW w:w="1559" w:type="dxa"/>
            <w:vAlign w:val="center"/>
          </w:tcPr>
          <w:p w14:paraId="152DE446" w14:textId="77777777" w:rsidR="00794171" w:rsidRPr="003B5B1D" w:rsidRDefault="00794171" w:rsidP="003B5B1D">
            <w:pPr>
              <w:jc w:val="center"/>
              <w:rPr>
                <w:b/>
                <w:sz w:val="28"/>
                <w:szCs w:val="28"/>
              </w:rPr>
            </w:pPr>
            <w:r w:rsidRPr="003B5B1D">
              <w:rPr>
                <w:b/>
                <w:sz w:val="28"/>
                <w:szCs w:val="28"/>
              </w:rPr>
              <w:t>Ghi chú</w:t>
            </w:r>
          </w:p>
        </w:tc>
      </w:tr>
      <w:tr w:rsidR="00794171" w:rsidRPr="003B5B1D" w14:paraId="40116FD9" w14:textId="77777777" w:rsidTr="008A27E9">
        <w:tc>
          <w:tcPr>
            <w:tcW w:w="851" w:type="dxa"/>
            <w:vMerge w:val="restart"/>
            <w:vAlign w:val="center"/>
          </w:tcPr>
          <w:p w14:paraId="055C8453" w14:textId="77777777" w:rsidR="00794171" w:rsidRPr="003B5B1D" w:rsidRDefault="00794171" w:rsidP="00794171">
            <w:pPr>
              <w:jc w:val="center"/>
              <w:rPr>
                <w:sz w:val="28"/>
                <w:szCs w:val="28"/>
              </w:rPr>
            </w:pPr>
            <w:r w:rsidRPr="003B5B1D">
              <w:rPr>
                <w:sz w:val="28"/>
                <w:szCs w:val="28"/>
              </w:rPr>
              <w:t>1</w:t>
            </w:r>
          </w:p>
        </w:tc>
        <w:tc>
          <w:tcPr>
            <w:tcW w:w="3827" w:type="dxa"/>
          </w:tcPr>
          <w:p w14:paraId="494D0D36" w14:textId="77777777" w:rsidR="00794171" w:rsidRPr="003B5B1D" w:rsidRDefault="00794171" w:rsidP="00794171">
            <w:pPr>
              <w:jc w:val="both"/>
              <w:rPr>
                <w:sz w:val="28"/>
                <w:szCs w:val="28"/>
              </w:rPr>
            </w:pPr>
            <w:r w:rsidRPr="003B5B1D">
              <w:rPr>
                <w:sz w:val="28"/>
                <w:szCs w:val="28"/>
              </w:rPr>
              <w:t>Gỗ muồng đen</w:t>
            </w:r>
          </w:p>
        </w:tc>
        <w:tc>
          <w:tcPr>
            <w:tcW w:w="3119" w:type="dxa"/>
          </w:tcPr>
          <w:p w14:paraId="33B1787C" w14:textId="77777777" w:rsidR="00794171" w:rsidRPr="003B5B1D" w:rsidRDefault="00794171" w:rsidP="00794171">
            <w:pPr>
              <w:jc w:val="both"/>
              <w:rPr>
                <w:sz w:val="28"/>
                <w:szCs w:val="28"/>
              </w:rPr>
            </w:pPr>
          </w:p>
        </w:tc>
        <w:tc>
          <w:tcPr>
            <w:tcW w:w="1559" w:type="dxa"/>
          </w:tcPr>
          <w:p w14:paraId="3A67ED90" w14:textId="77777777" w:rsidR="00794171" w:rsidRPr="003B5B1D" w:rsidRDefault="00794171" w:rsidP="00794171">
            <w:pPr>
              <w:jc w:val="both"/>
              <w:rPr>
                <w:sz w:val="28"/>
                <w:szCs w:val="28"/>
              </w:rPr>
            </w:pPr>
          </w:p>
        </w:tc>
      </w:tr>
      <w:tr w:rsidR="00794171" w:rsidRPr="003B5B1D" w14:paraId="7704DB29" w14:textId="77777777" w:rsidTr="008A27E9">
        <w:tc>
          <w:tcPr>
            <w:tcW w:w="851" w:type="dxa"/>
            <w:vMerge/>
            <w:vAlign w:val="center"/>
          </w:tcPr>
          <w:p w14:paraId="77FCBD0F" w14:textId="77777777" w:rsidR="00794171" w:rsidRPr="003B5B1D" w:rsidRDefault="00794171" w:rsidP="00794171">
            <w:pPr>
              <w:jc w:val="center"/>
              <w:rPr>
                <w:sz w:val="28"/>
                <w:szCs w:val="28"/>
              </w:rPr>
            </w:pPr>
          </w:p>
        </w:tc>
        <w:tc>
          <w:tcPr>
            <w:tcW w:w="3827" w:type="dxa"/>
          </w:tcPr>
          <w:p w14:paraId="35EDD180" w14:textId="77777777" w:rsidR="00794171" w:rsidRPr="003B5B1D" w:rsidRDefault="00794171" w:rsidP="00794171">
            <w:pPr>
              <w:jc w:val="both"/>
              <w:rPr>
                <w:sz w:val="28"/>
                <w:szCs w:val="28"/>
              </w:rPr>
            </w:pPr>
            <w:r w:rsidRPr="003B5B1D">
              <w:rPr>
                <w:sz w:val="28"/>
                <w:szCs w:val="28"/>
              </w:rPr>
              <w:t>Đường kính &lt; 35 cm</w:t>
            </w:r>
          </w:p>
        </w:tc>
        <w:tc>
          <w:tcPr>
            <w:tcW w:w="3119" w:type="dxa"/>
          </w:tcPr>
          <w:p w14:paraId="0F047286" w14:textId="77777777" w:rsidR="00794171" w:rsidRPr="003B5B1D" w:rsidRDefault="00794171" w:rsidP="00794171">
            <w:pPr>
              <w:jc w:val="right"/>
              <w:rPr>
                <w:sz w:val="28"/>
                <w:szCs w:val="28"/>
              </w:rPr>
            </w:pPr>
            <w:r w:rsidRPr="003B5B1D">
              <w:rPr>
                <w:sz w:val="28"/>
                <w:szCs w:val="28"/>
              </w:rPr>
              <w:t>1.100.000</w:t>
            </w:r>
          </w:p>
        </w:tc>
        <w:tc>
          <w:tcPr>
            <w:tcW w:w="1559" w:type="dxa"/>
          </w:tcPr>
          <w:p w14:paraId="38AA4424" w14:textId="77777777" w:rsidR="00794171" w:rsidRPr="003B5B1D" w:rsidRDefault="00794171" w:rsidP="00794171">
            <w:pPr>
              <w:jc w:val="both"/>
              <w:rPr>
                <w:sz w:val="28"/>
                <w:szCs w:val="28"/>
              </w:rPr>
            </w:pPr>
          </w:p>
        </w:tc>
      </w:tr>
      <w:tr w:rsidR="00794171" w:rsidRPr="003B5B1D" w14:paraId="66B39799" w14:textId="77777777" w:rsidTr="008A27E9">
        <w:tc>
          <w:tcPr>
            <w:tcW w:w="851" w:type="dxa"/>
            <w:vMerge/>
            <w:vAlign w:val="center"/>
          </w:tcPr>
          <w:p w14:paraId="1058BC0B" w14:textId="77777777" w:rsidR="00794171" w:rsidRPr="003B5B1D" w:rsidRDefault="00794171" w:rsidP="00794171">
            <w:pPr>
              <w:jc w:val="center"/>
              <w:rPr>
                <w:sz w:val="28"/>
                <w:szCs w:val="28"/>
              </w:rPr>
            </w:pPr>
          </w:p>
        </w:tc>
        <w:tc>
          <w:tcPr>
            <w:tcW w:w="3827" w:type="dxa"/>
          </w:tcPr>
          <w:p w14:paraId="3732A71F" w14:textId="77777777" w:rsidR="00794171" w:rsidRPr="003B5B1D" w:rsidRDefault="00794171" w:rsidP="00794171">
            <w:pPr>
              <w:jc w:val="both"/>
              <w:rPr>
                <w:sz w:val="28"/>
                <w:szCs w:val="28"/>
              </w:rPr>
            </w:pPr>
            <w:r w:rsidRPr="003B5B1D">
              <w:rPr>
                <w:sz w:val="28"/>
                <w:szCs w:val="28"/>
              </w:rPr>
              <w:t>Đường kính từ 35 cm - 50 cm</w:t>
            </w:r>
          </w:p>
        </w:tc>
        <w:tc>
          <w:tcPr>
            <w:tcW w:w="3119" w:type="dxa"/>
          </w:tcPr>
          <w:p w14:paraId="5D16E779" w14:textId="77777777" w:rsidR="00794171" w:rsidRPr="003B5B1D" w:rsidRDefault="00794171" w:rsidP="00794171">
            <w:pPr>
              <w:jc w:val="right"/>
              <w:rPr>
                <w:sz w:val="28"/>
                <w:szCs w:val="28"/>
              </w:rPr>
            </w:pPr>
            <w:r w:rsidRPr="003B5B1D">
              <w:rPr>
                <w:sz w:val="28"/>
                <w:szCs w:val="28"/>
              </w:rPr>
              <w:t>1.800.000</w:t>
            </w:r>
          </w:p>
        </w:tc>
        <w:tc>
          <w:tcPr>
            <w:tcW w:w="1559" w:type="dxa"/>
          </w:tcPr>
          <w:p w14:paraId="52BAE36C" w14:textId="77777777" w:rsidR="00794171" w:rsidRPr="003B5B1D" w:rsidRDefault="00794171" w:rsidP="00794171">
            <w:pPr>
              <w:jc w:val="both"/>
              <w:rPr>
                <w:sz w:val="28"/>
                <w:szCs w:val="28"/>
              </w:rPr>
            </w:pPr>
          </w:p>
        </w:tc>
      </w:tr>
      <w:tr w:rsidR="00794171" w:rsidRPr="003B5B1D" w14:paraId="30BCAA9A" w14:textId="77777777" w:rsidTr="008A27E9">
        <w:tc>
          <w:tcPr>
            <w:tcW w:w="851" w:type="dxa"/>
            <w:vMerge/>
            <w:vAlign w:val="center"/>
          </w:tcPr>
          <w:p w14:paraId="12CBC1F8" w14:textId="77777777" w:rsidR="00794171" w:rsidRPr="003B5B1D" w:rsidRDefault="00794171" w:rsidP="00794171">
            <w:pPr>
              <w:jc w:val="center"/>
              <w:rPr>
                <w:sz w:val="28"/>
                <w:szCs w:val="28"/>
              </w:rPr>
            </w:pPr>
          </w:p>
        </w:tc>
        <w:tc>
          <w:tcPr>
            <w:tcW w:w="3827" w:type="dxa"/>
          </w:tcPr>
          <w:p w14:paraId="2DDD0476" w14:textId="77777777" w:rsidR="00794171" w:rsidRPr="003B5B1D" w:rsidRDefault="00794171" w:rsidP="00794171">
            <w:pPr>
              <w:jc w:val="both"/>
              <w:rPr>
                <w:sz w:val="28"/>
                <w:szCs w:val="28"/>
              </w:rPr>
            </w:pPr>
            <w:r w:rsidRPr="003B5B1D">
              <w:rPr>
                <w:sz w:val="28"/>
                <w:szCs w:val="28"/>
              </w:rPr>
              <w:t>Đường kính &gt; 50 cm</w:t>
            </w:r>
          </w:p>
        </w:tc>
        <w:tc>
          <w:tcPr>
            <w:tcW w:w="3119" w:type="dxa"/>
          </w:tcPr>
          <w:p w14:paraId="268FAD13" w14:textId="77777777" w:rsidR="00794171" w:rsidRPr="003B5B1D" w:rsidRDefault="00794171" w:rsidP="00794171">
            <w:pPr>
              <w:jc w:val="right"/>
              <w:rPr>
                <w:sz w:val="28"/>
                <w:szCs w:val="28"/>
              </w:rPr>
            </w:pPr>
            <w:r w:rsidRPr="003B5B1D">
              <w:rPr>
                <w:sz w:val="28"/>
                <w:szCs w:val="28"/>
              </w:rPr>
              <w:t>2.500.000</w:t>
            </w:r>
          </w:p>
        </w:tc>
        <w:tc>
          <w:tcPr>
            <w:tcW w:w="1559" w:type="dxa"/>
          </w:tcPr>
          <w:p w14:paraId="70EF8B37" w14:textId="77777777" w:rsidR="00794171" w:rsidRPr="003B5B1D" w:rsidRDefault="00794171" w:rsidP="00794171">
            <w:pPr>
              <w:jc w:val="both"/>
              <w:rPr>
                <w:sz w:val="28"/>
                <w:szCs w:val="28"/>
              </w:rPr>
            </w:pPr>
          </w:p>
        </w:tc>
      </w:tr>
      <w:tr w:rsidR="00794171" w:rsidRPr="003B5B1D" w14:paraId="11AECE71" w14:textId="77777777" w:rsidTr="008A27E9">
        <w:tc>
          <w:tcPr>
            <w:tcW w:w="851" w:type="dxa"/>
            <w:vAlign w:val="center"/>
          </w:tcPr>
          <w:p w14:paraId="50E9A5E5" w14:textId="77777777" w:rsidR="00794171" w:rsidRPr="003B5B1D" w:rsidRDefault="00794171" w:rsidP="00794171">
            <w:pPr>
              <w:jc w:val="center"/>
              <w:rPr>
                <w:sz w:val="28"/>
                <w:szCs w:val="28"/>
              </w:rPr>
            </w:pPr>
            <w:r w:rsidRPr="003B5B1D">
              <w:rPr>
                <w:sz w:val="28"/>
                <w:szCs w:val="28"/>
              </w:rPr>
              <w:t>2</w:t>
            </w:r>
          </w:p>
        </w:tc>
        <w:tc>
          <w:tcPr>
            <w:tcW w:w="3827" w:type="dxa"/>
          </w:tcPr>
          <w:p w14:paraId="2E8E14C4" w14:textId="77777777" w:rsidR="00794171" w:rsidRPr="003B5B1D" w:rsidRDefault="00794171" w:rsidP="00794171">
            <w:pPr>
              <w:jc w:val="both"/>
              <w:rPr>
                <w:sz w:val="28"/>
                <w:szCs w:val="28"/>
              </w:rPr>
            </w:pPr>
            <w:r w:rsidRPr="003B5B1D">
              <w:rPr>
                <w:sz w:val="28"/>
                <w:szCs w:val="28"/>
              </w:rPr>
              <w:t>Gỗ Keo lá tràm</w:t>
            </w:r>
          </w:p>
        </w:tc>
        <w:tc>
          <w:tcPr>
            <w:tcW w:w="3119" w:type="dxa"/>
          </w:tcPr>
          <w:p w14:paraId="176457C3" w14:textId="77777777" w:rsidR="00794171" w:rsidRPr="003B5B1D" w:rsidRDefault="00794171" w:rsidP="00794171">
            <w:pPr>
              <w:jc w:val="right"/>
              <w:rPr>
                <w:sz w:val="28"/>
                <w:szCs w:val="28"/>
              </w:rPr>
            </w:pPr>
            <w:r w:rsidRPr="003B5B1D">
              <w:rPr>
                <w:sz w:val="28"/>
                <w:szCs w:val="28"/>
              </w:rPr>
              <w:t>600.000</w:t>
            </w:r>
          </w:p>
        </w:tc>
        <w:tc>
          <w:tcPr>
            <w:tcW w:w="1559" w:type="dxa"/>
          </w:tcPr>
          <w:p w14:paraId="7F87A416" w14:textId="77777777" w:rsidR="00794171" w:rsidRPr="003B5B1D" w:rsidRDefault="00794171" w:rsidP="00794171">
            <w:pPr>
              <w:jc w:val="both"/>
              <w:rPr>
                <w:sz w:val="28"/>
                <w:szCs w:val="28"/>
              </w:rPr>
            </w:pPr>
          </w:p>
        </w:tc>
      </w:tr>
      <w:tr w:rsidR="00794171" w:rsidRPr="003B5B1D" w14:paraId="617F38A1" w14:textId="77777777" w:rsidTr="008A27E9">
        <w:tc>
          <w:tcPr>
            <w:tcW w:w="851" w:type="dxa"/>
            <w:vAlign w:val="center"/>
          </w:tcPr>
          <w:p w14:paraId="7A326EA2" w14:textId="77777777" w:rsidR="00794171" w:rsidRPr="003B5B1D" w:rsidRDefault="00794171" w:rsidP="00794171">
            <w:pPr>
              <w:jc w:val="center"/>
              <w:rPr>
                <w:sz w:val="28"/>
                <w:szCs w:val="28"/>
              </w:rPr>
            </w:pPr>
            <w:r w:rsidRPr="003B5B1D">
              <w:rPr>
                <w:sz w:val="28"/>
                <w:szCs w:val="28"/>
              </w:rPr>
              <w:t>3</w:t>
            </w:r>
          </w:p>
        </w:tc>
        <w:tc>
          <w:tcPr>
            <w:tcW w:w="3827" w:type="dxa"/>
          </w:tcPr>
          <w:p w14:paraId="7BCB35C8" w14:textId="77777777" w:rsidR="00794171" w:rsidRPr="003B5B1D" w:rsidRDefault="00794171" w:rsidP="00794171">
            <w:pPr>
              <w:jc w:val="both"/>
              <w:rPr>
                <w:sz w:val="28"/>
                <w:szCs w:val="28"/>
              </w:rPr>
            </w:pPr>
            <w:r w:rsidRPr="003B5B1D">
              <w:rPr>
                <w:sz w:val="28"/>
                <w:szCs w:val="28"/>
              </w:rPr>
              <w:t>Gỗ Keo tai tượng</w:t>
            </w:r>
          </w:p>
        </w:tc>
        <w:tc>
          <w:tcPr>
            <w:tcW w:w="3119" w:type="dxa"/>
          </w:tcPr>
          <w:p w14:paraId="1F44734A" w14:textId="77777777" w:rsidR="00794171" w:rsidRPr="003B5B1D" w:rsidRDefault="00794171" w:rsidP="00794171">
            <w:pPr>
              <w:jc w:val="right"/>
              <w:rPr>
                <w:sz w:val="28"/>
                <w:szCs w:val="28"/>
              </w:rPr>
            </w:pPr>
            <w:r w:rsidRPr="003B5B1D">
              <w:rPr>
                <w:sz w:val="28"/>
                <w:szCs w:val="28"/>
              </w:rPr>
              <w:t>420.000</w:t>
            </w:r>
          </w:p>
        </w:tc>
        <w:tc>
          <w:tcPr>
            <w:tcW w:w="1559" w:type="dxa"/>
          </w:tcPr>
          <w:p w14:paraId="2007ACDC" w14:textId="77777777" w:rsidR="00794171" w:rsidRPr="003B5B1D" w:rsidRDefault="00794171" w:rsidP="00794171">
            <w:pPr>
              <w:jc w:val="both"/>
              <w:rPr>
                <w:sz w:val="28"/>
                <w:szCs w:val="28"/>
              </w:rPr>
            </w:pPr>
          </w:p>
        </w:tc>
      </w:tr>
      <w:tr w:rsidR="00794171" w:rsidRPr="003B5B1D" w14:paraId="55E364BB" w14:textId="77777777" w:rsidTr="008A27E9">
        <w:tc>
          <w:tcPr>
            <w:tcW w:w="851" w:type="dxa"/>
            <w:vAlign w:val="center"/>
          </w:tcPr>
          <w:p w14:paraId="68AC67FB" w14:textId="77777777" w:rsidR="00794171" w:rsidRPr="003B5B1D" w:rsidRDefault="00794171" w:rsidP="00794171">
            <w:pPr>
              <w:jc w:val="center"/>
              <w:rPr>
                <w:sz w:val="28"/>
                <w:szCs w:val="28"/>
              </w:rPr>
            </w:pPr>
            <w:r w:rsidRPr="003B5B1D">
              <w:rPr>
                <w:sz w:val="28"/>
                <w:szCs w:val="28"/>
              </w:rPr>
              <w:t>4</w:t>
            </w:r>
          </w:p>
        </w:tc>
        <w:tc>
          <w:tcPr>
            <w:tcW w:w="3827" w:type="dxa"/>
          </w:tcPr>
          <w:p w14:paraId="391DECD0" w14:textId="77777777" w:rsidR="00794171" w:rsidRPr="003B5B1D" w:rsidRDefault="00794171" w:rsidP="00794171">
            <w:pPr>
              <w:jc w:val="both"/>
              <w:rPr>
                <w:sz w:val="28"/>
                <w:szCs w:val="28"/>
              </w:rPr>
            </w:pPr>
            <w:r w:rsidRPr="003B5B1D">
              <w:rPr>
                <w:sz w:val="28"/>
                <w:szCs w:val="28"/>
              </w:rPr>
              <w:t>Gỗ Keo lai</w:t>
            </w:r>
          </w:p>
        </w:tc>
        <w:tc>
          <w:tcPr>
            <w:tcW w:w="3119" w:type="dxa"/>
          </w:tcPr>
          <w:p w14:paraId="063F01D8" w14:textId="77777777" w:rsidR="00794171" w:rsidRPr="003B5B1D" w:rsidRDefault="00794171" w:rsidP="00794171">
            <w:pPr>
              <w:jc w:val="right"/>
              <w:rPr>
                <w:sz w:val="28"/>
                <w:szCs w:val="28"/>
              </w:rPr>
            </w:pPr>
            <w:r w:rsidRPr="003B5B1D">
              <w:rPr>
                <w:sz w:val="28"/>
                <w:szCs w:val="28"/>
              </w:rPr>
              <w:t>600.000</w:t>
            </w:r>
          </w:p>
        </w:tc>
        <w:tc>
          <w:tcPr>
            <w:tcW w:w="1559" w:type="dxa"/>
          </w:tcPr>
          <w:p w14:paraId="3A3672EB" w14:textId="77777777" w:rsidR="00794171" w:rsidRPr="003B5B1D" w:rsidRDefault="00794171" w:rsidP="00794171">
            <w:pPr>
              <w:jc w:val="both"/>
              <w:rPr>
                <w:sz w:val="28"/>
                <w:szCs w:val="28"/>
              </w:rPr>
            </w:pPr>
          </w:p>
        </w:tc>
      </w:tr>
      <w:tr w:rsidR="00794171" w:rsidRPr="003B5B1D" w14:paraId="31E5A20E" w14:textId="77777777" w:rsidTr="008A27E9">
        <w:tc>
          <w:tcPr>
            <w:tcW w:w="851" w:type="dxa"/>
            <w:vAlign w:val="center"/>
          </w:tcPr>
          <w:p w14:paraId="0F9C3F17" w14:textId="77777777" w:rsidR="00794171" w:rsidRPr="003B5B1D" w:rsidRDefault="00794171" w:rsidP="00794171">
            <w:pPr>
              <w:jc w:val="center"/>
              <w:rPr>
                <w:sz w:val="28"/>
                <w:szCs w:val="28"/>
              </w:rPr>
            </w:pPr>
            <w:r w:rsidRPr="003B5B1D">
              <w:rPr>
                <w:sz w:val="28"/>
                <w:szCs w:val="28"/>
              </w:rPr>
              <w:t>5</w:t>
            </w:r>
          </w:p>
        </w:tc>
        <w:tc>
          <w:tcPr>
            <w:tcW w:w="3827" w:type="dxa"/>
          </w:tcPr>
          <w:p w14:paraId="782D1112" w14:textId="77777777" w:rsidR="00794171" w:rsidRPr="003B5B1D" w:rsidRDefault="00794171" w:rsidP="00794171">
            <w:pPr>
              <w:jc w:val="both"/>
              <w:rPr>
                <w:sz w:val="28"/>
                <w:szCs w:val="28"/>
              </w:rPr>
            </w:pPr>
            <w:r w:rsidRPr="003B5B1D">
              <w:rPr>
                <w:sz w:val="28"/>
                <w:szCs w:val="28"/>
              </w:rPr>
              <w:t>Gỗ Bạch đàn</w:t>
            </w:r>
          </w:p>
        </w:tc>
        <w:tc>
          <w:tcPr>
            <w:tcW w:w="3119" w:type="dxa"/>
          </w:tcPr>
          <w:p w14:paraId="12E23D17" w14:textId="77777777" w:rsidR="00794171" w:rsidRPr="003B5B1D" w:rsidRDefault="00794171" w:rsidP="00794171">
            <w:pPr>
              <w:jc w:val="right"/>
              <w:rPr>
                <w:sz w:val="28"/>
                <w:szCs w:val="28"/>
              </w:rPr>
            </w:pPr>
            <w:r w:rsidRPr="003B5B1D">
              <w:rPr>
                <w:sz w:val="28"/>
                <w:szCs w:val="28"/>
              </w:rPr>
              <w:t>660.000</w:t>
            </w:r>
          </w:p>
        </w:tc>
        <w:tc>
          <w:tcPr>
            <w:tcW w:w="1559" w:type="dxa"/>
          </w:tcPr>
          <w:p w14:paraId="0C4E4625" w14:textId="77777777" w:rsidR="00794171" w:rsidRPr="003B5B1D" w:rsidRDefault="00794171" w:rsidP="00794171">
            <w:pPr>
              <w:jc w:val="both"/>
              <w:rPr>
                <w:sz w:val="28"/>
                <w:szCs w:val="28"/>
              </w:rPr>
            </w:pPr>
          </w:p>
        </w:tc>
      </w:tr>
      <w:tr w:rsidR="00794171" w:rsidRPr="003B5B1D" w14:paraId="0B1604CD" w14:textId="77777777" w:rsidTr="008A27E9">
        <w:tc>
          <w:tcPr>
            <w:tcW w:w="851" w:type="dxa"/>
            <w:vMerge w:val="restart"/>
            <w:vAlign w:val="center"/>
          </w:tcPr>
          <w:p w14:paraId="5186B7CB" w14:textId="77777777" w:rsidR="00794171" w:rsidRPr="003B5B1D" w:rsidRDefault="00794171" w:rsidP="00794171">
            <w:pPr>
              <w:jc w:val="center"/>
              <w:rPr>
                <w:sz w:val="28"/>
                <w:szCs w:val="28"/>
              </w:rPr>
            </w:pPr>
            <w:r w:rsidRPr="003B5B1D">
              <w:rPr>
                <w:sz w:val="28"/>
                <w:szCs w:val="28"/>
              </w:rPr>
              <w:t>6</w:t>
            </w:r>
          </w:p>
        </w:tc>
        <w:tc>
          <w:tcPr>
            <w:tcW w:w="3827" w:type="dxa"/>
          </w:tcPr>
          <w:p w14:paraId="3845D63D" w14:textId="77777777" w:rsidR="00794171" w:rsidRPr="003B5B1D" w:rsidRDefault="00794171" w:rsidP="00794171">
            <w:pPr>
              <w:jc w:val="both"/>
              <w:rPr>
                <w:color w:val="000000" w:themeColor="text1"/>
                <w:sz w:val="28"/>
                <w:szCs w:val="28"/>
              </w:rPr>
            </w:pPr>
            <w:r w:rsidRPr="003B5B1D">
              <w:rPr>
                <w:color w:val="000000" w:themeColor="text1"/>
                <w:sz w:val="28"/>
                <w:szCs w:val="28"/>
              </w:rPr>
              <w:t>Gỗ Thông các loại</w:t>
            </w:r>
          </w:p>
        </w:tc>
        <w:tc>
          <w:tcPr>
            <w:tcW w:w="3119" w:type="dxa"/>
          </w:tcPr>
          <w:p w14:paraId="1F2F0B0D" w14:textId="77777777" w:rsidR="00794171" w:rsidRPr="003B5B1D" w:rsidRDefault="00794171" w:rsidP="00794171">
            <w:pPr>
              <w:jc w:val="right"/>
              <w:rPr>
                <w:color w:val="000000" w:themeColor="text1"/>
                <w:sz w:val="28"/>
                <w:szCs w:val="28"/>
              </w:rPr>
            </w:pPr>
          </w:p>
        </w:tc>
        <w:tc>
          <w:tcPr>
            <w:tcW w:w="1559" w:type="dxa"/>
          </w:tcPr>
          <w:p w14:paraId="6AC7B921" w14:textId="77777777" w:rsidR="00794171" w:rsidRPr="003B5B1D" w:rsidRDefault="00794171" w:rsidP="00794171">
            <w:pPr>
              <w:jc w:val="both"/>
              <w:rPr>
                <w:sz w:val="28"/>
                <w:szCs w:val="28"/>
              </w:rPr>
            </w:pPr>
          </w:p>
        </w:tc>
      </w:tr>
      <w:tr w:rsidR="00794171" w:rsidRPr="003B5B1D" w14:paraId="7B152522" w14:textId="77777777" w:rsidTr="008A27E9">
        <w:tc>
          <w:tcPr>
            <w:tcW w:w="851" w:type="dxa"/>
            <w:vMerge/>
            <w:vAlign w:val="center"/>
          </w:tcPr>
          <w:p w14:paraId="66C2EFD5" w14:textId="77777777" w:rsidR="00794171" w:rsidRPr="003B5B1D" w:rsidRDefault="00794171" w:rsidP="00794171">
            <w:pPr>
              <w:jc w:val="center"/>
              <w:rPr>
                <w:sz w:val="28"/>
                <w:szCs w:val="28"/>
              </w:rPr>
            </w:pPr>
          </w:p>
        </w:tc>
        <w:tc>
          <w:tcPr>
            <w:tcW w:w="3827" w:type="dxa"/>
          </w:tcPr>
          <w:p w14:paraId="5F77A388" w14:textId="77777777" w:rsidR="00794171" w:rsidRPr="003B5B1D" w:rsidRDefault="00794171" w:rsidP="00794171">
            <w:pPr>
              <w:jc w:val="both"/>
              <w:rPr>
                <w:color w:val="000000" w:themeColor="text1"/>
                <w:sz w:val="28"/>
                <w:szCs w:val="28"/>
              </w:rPr>
            </w:pPr>
            <w:r w:rsidRPr="003B5B1D">
              <w:rPr>
                <w:color w:val="000000" w:themeColor="text1"/>
                <w:sz w:val="28"/>
                <w:szCs w:val="28"/>
              </w:rPr>
              <w:t>Đường kính &lt; 25 cm</w:t>
            </w:r>
          </w:p>
        </w:tc>
        <w:tc>
          <w:tcPr>
            <w:tcW w:w="3119" w:type="dxa"/>
          </w:tcPr>
          <w:p w14:paraId="4B6CDE55" w14:textId="77777777" w:rsidR="00794171" w:rsidRPr="003B5B1D" w:rsidRDefault="00794171" w:rsidP="00794171">
            <w:pPr>
              <w:jc w:val="right"/>
              <w:rPr>
                <w:color w:val="000000" w:themeColor="text1"/>
                <w:sz w:val="28"/>
                <w:szCs w:val="28"/>
              </w:rPr>
            </w:pPr>
            <w:r w:rsidRPr="003B5B1D">
              <w:rPr>
                <w:color w:val="000000" w:themeColor="text1"/>
                <w:sz w:val="28"/>
                <w:szCs w:val="28"/>
              </w:rPr>
              <w:t>1.380.000</w:t>
            </w:r>
          </w:p>
        </w:tc>
        <w:tc>
          <w:tcPr>
            <w:tcW w:w="1559" w:type="dxa"/>
          </w:tcPr>
          <w:p w14:paraId="2A9A4350" w14:textId="77777777" w:rsidR="00794171" w:rsidRPr="003B5B1D" w:rsidRDefault="00794171" w:rsidP="00794171">
            <w:pPr>
              <w:jc w:val="both"/>
              <w:rPr>
                <w:sz w:val="28"/>
                <w:szCs w:val="28"/>
              </w:rPr>
            </w:pPr>
          </w:p>
        </w:tc>
      </w:tr>
      <w:tr w:rsidR="00794171" w:rsidRPr="003B5B1D" w14:paraId="0AEDD312" w14:textId="77777777" w:rsidTr="008A27E9">
        <w:tc>
          <w:tcPr>
            <w:tcW w:w="851" w:type="dxa"/>
            <w:vMerge/>
            <w:vAlign w:val="center"/>
          </w:tcPr>
          <w:p w14:paraId="753E77B8" w14:textId="77777777" w:rsidR="00794171" w:rsidRPr="003B5B1D" w:rsidRDefault="00794171" w:rsidP="00794171">
            <w:pPr>
              <w:jc w:val="center"/>
              <w:rPr>
                <w:sz w:val="28"/>
                <w:szCs w:val="28"/>
              </w:rPr>
            </w:pPr>
          </w:p>
        </w:tc>
        <w:tc>
          <w:tcPr>
            <w:tcW w:w="3827" w:type="dxa"/>
          </w:tcPr>
          <w:p w14:paraId="7883BD1C" w14:textId="77777777" w:rsidR="00794171" w:rsidRPr="003B5B1D" w:rsidRDefault="00794171" w:rsidP="00794171">
            <w:pPr>
              <w:jc w:val="both"/>
              <w:rPr>
                <w:color w:val="000000" w:themeColor="text1"/>
                <w:sz w:val="28"/>
                <w:szCs w:val="28"/>
              </w:rPr>
            </w:pPr>
            <w:r w:rsidRPr="003B5B1D">
              <w:rPr>
                <w:color w:val="000000" w:themeColor="text1"/>
                <w:sz w:val="28"/>
                <w:szCs w:val="28"/>
              </w:rPr>
              <w:t>Đường kính từ 25cm - 35 cm</w:t>
            </w:r>
          </w:p>
        </w:tc>
        <w:tc>
          <w:tcPr>
            <w:tcW w:w="3119" w:type="dxa"/>
          </w:tcPr>
          <w:p w14:paraId="613D94F3" w14:textId="77777777" w:rsidR="00794171" w:rsidRPr="003B5B1D" w:rsidRDefault="00794171" w:rsidP="00794171">
            <w:pPr>
              <w:jc w:val="right"/>
              <w:rPr>
                <w:color w:val="000000" w:themeColor="text1"/>
                <w:sz w:val="28"/>
                <w:szCs w:val="28"/>
              </w:rPr>
            </w:pPr>
            <w:r w:rsidRPr="003B5B1D">
              <w:rPr>
                <w:color w:val="000000" w:themeColor="text1"/>
                <w:sz w:val="28"/>
                <w:szCs w:val="28"/>
              </w:rPr>
              <w:t>1.930.000</w:t>
            </w:r>
          </w:p>
        </w:tc>
        <w:tc>
          <w:tcPr>
            <w:tcW w:w="1559" w:type="dxa"/>
          </w:tcPr>
          <w:p w14:paraId="12881DD9" w14:textId="77777777" w:rsidR="00794171" w:rsidRPr="003B5B1D" w:rsidRDefault="00794171" w:rsidP="00794171">
            <w:pPr>
              <w:jc w:val="both"/>
              <w:rPr>
                <w:sz w:val="28"/>
                <w:szCs w:val="28"/>
              </w:rPr>
            </w:pPr>
          </w:p>
        </w:tc>
      </w:tr>
      <w:tr w:rsidR="00794171" w:rsidRPr="003B5B1D" w14:paraId="3E5BFD91" w14:textId="77777777" w:rsidTr="008A27E9">
        <w:tc>
          <w:tcPr>
            <w:tcW w:w="851" w:type="dxa"/>
            <w:vAlign w:val="center"/>
          </w:tcPr>
          <w:p w14:paraId="60C706B8" w14:textId="77777777" w:rsidR="00794171" w:rsidRPr="003B5B1D" w:rsidRDefault="00794171" w:rsidP="00794171">
            <w:pPr>
              <w:jc w:val="center"/>
              <w:rPr>
                <w:sz w:val="28"/>
                <w:szCs w:val="28"/>
              </w:rPr>
            </w:pPr>
            <w:r w:rsidRPr="003B5B1D">
              <w:rPr>
                <w:sz w:val="28"/>
                <w:szCs w:val="28"/>
              </w:rPr>
              <w:t>7</w:t>
            </w:r>
          </w:p>
        </w:tc>
        <w:tc>
          <w:tcPr>
            <w:tcW w:w="3827" w:type="dxa"/>
          </w:tcPr>
          <w:p w14:paraId="4E59AEFD" w14:textId="77777777" w:rsidR="00794171" w:rsidRPr="003B5B1D" w:rsidRDefault="00794171" w:rsidP="00794171">
            <w:pPr>
              <w:jc w:val="both"/>
              <w:rPr>
                <w:sz w:val="28"/>
                <w:szCs w:val="28"/>
              </w:rPr>
            </w:pPr>
            <w:r w:rsidRPr="003B5B1D">
              <w:rPr>
                <w:sz w:val="28"/>
                <w:szCs w:val="28"/>
              </w:rPr>
              <w:t>Gỗ Tếch</w:t>
            </w:r>
          </w:p>
        </w:tc>
        <w:tc>
          <w:tcPr>
            <w:tcW w:w="3119" w:type="dxa"/>
          </w:tcPr>
          <w:p w14:paraId="117D4BA6" w14:textId="77777777" w:rsidR="00794171" w:rsidRPr="003B5B1D" w:rsidRDefault="00794171" w:rsidP="00794171">
            <w:pPr>
              <w:jc w:val="right"/>
              <w:rPr>
                <w:sz w:val="28"/>
                <w:szCs w:val="28"/>
              </w:rPr>
            </w:pPr>
            <w:r w:rsidRPr="003B5B1D">
              <w:rPr>
                <w:sz w:val="28"/>
                <w:szCs w:val="28"/>
              </w:rPr>
              <w:t>1.800.000</w:t>
            </w:r>
          </w:p>
        </w:tc>
        <w:tc>
          <w:tcPr>
            <w:tcW w:w="1559" w:type="dxa"/>
          </w:tcPr>
          <w:p w14:paraId="0ECBDFF9" w14:textId="77777777" w:rsidR="00794171" w:rsidRPr="003B5B1D" w:rsidRDefault="00794171" w:rsidP="00794171">
            <w:pPr>
              <w:jc w:val="both"/>
              <w:rPr>
                <w:sz w:val="28"/>
                <w:szCs w:val="28"/>
              </w:rPr>
            </w:pPr>
          </w:p>
        </w:tc>
      </w:tr>
      <w:tr w:rsidR="00794171" w:rsidRPr="003B5B1D" w14:paraId="7D7B1246" w14:textId="77777777" w:rsidTr="008A27E9">
        <w:trPr>
          <w:trHeight w:val="1123"/>
        </w:trPr>
        <w:tc>
          <w:tcPr>
            <w:tcW w:w="851" w:type="dxa"/>
            <w:vAlign w:val="center"/>
          </w:tcPr>
          <w:p w14:paraId="6A1B80A9" w14:textId="77777777" w:rsidR="00794171" w:rsidRPr="003B5B1D" w:rsidRDefault="00794171" w:rsidP="00794171">
            <w:pPr>
              <w:jc w:val="center"/>
              <w:rPr>
                <w:sz w:val="28"/>
                <w:szCs w:val="28"/>
              </w:rPr>
            </w:pPr>
            <w:r w:rsidRPr="003B5B1D">
              <w:rPr>
                <w:sz w:val="28"/>
                <w:szCs w:val="28"/>
              </w:rPr>
              <w:t>8</w:t>
            </w:r>
          </w:p>
        </w:tc>
        <w:tc>
          <w:tcPr>
            <w:tcW w:w="3827" w:type="dxa"/>
            <w:vAlign w:val="center"/>
          </w:tcPr>
          <w:p w14:paraId="3C23BD32" w14:textId="77777777" w:rsidR="00794171" w:rsidRPr="003B5B1D" w:rsidRDefault="00794171" w:rsidP="00794171">
            <w:pPr>
              <w:rPr>
                <w:sz w:val="28"/>
                <w:szCs w:val="28"/>
              </w:rPr>
            </w:pPr>
            <w:r w:rsidRPr="003B5B1D">
              <w:rPr>
                <w:sz w:val="28"/>
                <w:szCs w:val="28"/>
              </w:rPr>
              <w:t>Các loài khác</w:t>
            </w:r>
          </w:p>
        </w:tc>
        <w:tc>
          <w:tcPr>
            <w:tcW w:w="3119" w:type="dxa"/>
          </w:tcPr>
          <w:p w14:paraId="1116F7B3" w14:textId="250C2693" w:rsidR="00794171" w:rsidRPr="003B5B1D" w:rsidRDefault="00794171" w:rsidP="00794171">
            <w:pPr>
              <w:jc w:val="both"/>
              <w:rPr>
                <w:sz w:val="28"/>
                <w:szCs w:val="28"/>
              </w:rPr>
            </w:pPr>
            <w:r w:rsidRPr="003B5B1D">
              <w:rPr>
                <w:sz w:val="28"/>
                <w:szCs w:val="28"/>
              </w:rPr>
              <w:t>Bằng 80% giá tính thuế của các loại lâm sản rừng tự nhiên cùng nhóm, loài, đường kính tương ứng</w:t>
            </w:r>
            <w:r w:rsidR="00D60988">
              <w:rPr>
                <w:sz w:val="28"/>
                <w:szCs w:val="28"/>
              </w:rPr>
              <w:t xml:space="preserve"> </w:t>
            </w:r>
          </w:p>
        </w:tc>
        <w:tc>
          <w:tcPr>
            <w:tcW w:w="1559" w:type="dxa"/>
          </w:tcPr>
          <w:p w14:paraId="392938F6" w14:textId="77777777" w:rsidR="00794171" w:rsidRPr="003B5B1D" w:rsidRDefault="00794171" w:rsidP="00794171">
            <w:pPr>
              <w:jc w:val="both"/>
              <w:rPr>
                <w:sz w:val="28"/>
                <w:szCs w:val="28"/>
              </w:rPr>
            </w:pPr>
          </w:p>
        </w:tc>
      </w:tr>
    </w:tbl>
    <w:p w14:paraId="2F1EEE01" w14:textId="509D5A54" w:rsidR="00794171" w:rsidRDefault="00794171" w:rsidP="00542DB0">
      <w:pPr>
        <w:ind w:left="927"/>
        <w:jc w:val="center"/>
        <w:rPr>
          <w:b/>
          <w:sz w:val="28"/>
          <w:szCs w:val="28"/>
        </w:rPr>
      </w:pPr>
    </w:p>
    <w:p w14:paraId="3F9F2AAC" w14:textId="77777777" w:rsidR="00794171" w:rsidRDefault="00794171" w:rsidP="00542DB0">
      <w:pPr>
        <w:ind w:left="927"/>
        <w:jc w:val="center"/>
        <w:rPr>
          <w:b/>
          <w:sz w:val="28"/>
          <w:szCs w:val="28"/>
        </w:rPr>
      </w:pPr>
    </w:p>
    <w:p w14:paraId="40D7DE27" w14:textId="53607EF5" w:rsidR="00D54D04" w:rsidRDefault="00D54D04" w:rsidP="00E26848">
      <w:pPr>
        <w:pStyle w:val="NormalWeb"/>
        <w:spacing w:before="0" w:beforeAutospacing="0" w:after="0" w:afterAutospacing="0"/>
        <w:jc w:val="center"/>
        <w:rPr>
          <w:b/>
          <w:iCs/>
          <w:sz w:val="2"/>
          <w:szCs w:val="2"/>
        </w:rPr>
      </w:pPr>
    </w:p>
    <w:sectPr w:rsidR="00D54D04" w:rsidSect="00067A1A">
      <w:headerReference w:type="default" r:id="rId8"/>
      <w:pgSz w:w="11907" w:h="16840" w:code="9"/>
      <w:pgMar w:top="851" w:right="1134" w:bottom="851"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9C73D" w14:textId="77777777" w:rsidR="005C4D88" w:rsidRDefault="005C4D88" w:rsidP="0041322E">
      <w:r>
        <w:separator/>
      </w:r>
    </w:p>
  </w:endnote>
  <w:endnote w:type="continuationSeparator" w:id="0">
    <w:p w14:paraId="626603FA" w14:textId="77777777" w:rsidR="005C4D88" w:rsidRDefault="005C4D88" w:rsidP="0041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C0747" w14:textId="77777777" w:rsidR="005C4D88" w:rsidRDefault="005C4D88" w:rsidP="0041322E">
      <w:r>
        <w:separator/>
      </w:r>
    </w:p>
  </w:footnote>
  <w:footnote w:type="continuationSeparator" w:id="0">
    <w:p w14:paraId="3170A023" w14:textId="77777777" w:rsidR="005C4D88" w:rsidRDefault="005C4D88" w:rsidP="00413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09386" w14:textId="77777777" w:rsidR="00762399" w:rsidRPr="00535550" w:rsidRDefault="00762399" w:rsidP="00535550">
    <w:pPr>
      <w:pStyle w:val="Header"/>
      <w:jc w:val="center"/>
      <w:rPr>
        <w:sz w:val="26"/>
        <w:szCs w:val="26"/>
      </w:rPr>
    </w:pPr>
    <w:r w:rsidRPr="00535550">
      <w:rPr>
        <w:sz w:val="26"/>
        <w:szCs w:val="26"/>
      </w:rPr>
      <w:fldChar w:fldCharType="begin"/>
    </w:r>
    <w:r w:rsidRPr="00535550">
      <w:rPr>
        <w:sz w:val="26"/>
        <w:szCs w:val="26"/>
      </w:rPr>
      <w:instrText xml:space="preserve"> PAGE   \* MERGEFORMAT </w:instrText>
    </w:r>
    <w:r w:rsidRPr="00535550">
      <w:rPr>
        <w:sz w:val="26"/>
        <w:szCs w:val="26"/>
      </w:rPr>
      <w:fldChar w:fldCharType="separate"/>
    </w:r>
    <w:r w:rsidR="00AF3427">
      <w:rPr>
        <w:noProof/>
        <w:sz w:val="26"/>
        <w:szCs w:val="26"/>
      </w:rPr>
      <w:t>2</w:t>
    </w:r>
    <w:r w:rsidRPr="00535550">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9C1"/>
    <w:multiLevelType w:val="hybridMultilevel"/>
    <w:tmpl w:val="D98C846C"/>
    <w:lvl w:ilvl="0" w:tplc="E1F2A86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4A38BD"/>
    <w:multiLevelType w:val="multilevel"/>
    <w:tmpl w:val="F466A6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06A44"/>
    <w:multiLevelType w:val="multilevel"/>
    <w:tmpl w:val="0A6E9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04290"/>
    <w:multiLevelType w:val="hybridMultilevel"/>
    <w:tmpl w:val="45E24918"/>
    <w:lvl w:ilvl="0" w:tplc="54B2826E">
      <w:start w:val="3"/>
      <w:numFmt w:val="upperRoman"/>
      <w:lvlText w:val="%1."/>
      <w:lvlJc w:val="left"/>
      <w:pPr>
        <w:ind w:left="1755" w:hanging="720"/>
      </w:pPr>
      <w:rPr>
        <w:rFonts w:hint="default"/>
        <w:sz w:val="28"/>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4" w15:restartNumberingAfterBreak="0">
    <w:nsid w:val="16A43EA3"/>
    <w:multiLevelType w:val="singleLevel"/>
    <w:tmpl w:val="6218CF32"/>
    <w:lvl w:ilvl="0">
      <w:numFmt w:val="bullet"/>
      <w:lvlText w:val="-"/>
      <w:lvlJc w:val="left"/>
      <w:pPr>
        <w:tabs>
          <w:tab w:val="num" w:pos="1800"/>
        </w:tabs>
        <w:ind w:left="1800" w:hanging="360"/>
      </w:pPr>
      <w:rPr>
        <w:rFonts w:ascii="Times New Roman" w:hAnsi="Times New Roman" w:hint="default"/>
      </w:rPr>
    </w:lvl>
  </w:abstractNum>
  <w:abstractNum w:abstractNumId="5" w15:restartNumberingAfterBreak="0">
    <w:nsid w:val="187D3573"/>
    <w:multiLevelType w:val="hybridMultilevel"/>
    <w:tmpl w:val="D834D5DE"/>
    <w:lvl w:ilvl="0" w:tplc="3D044C7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76684D"/>
    <w:multiLevelType w:val="hybridMultilevel"/>
    <w:tmpl w:val="8F449C24"/>
    <w:lvl w:ilvl="0" w:tplc="A6B03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7745BF"/>
    <w:multiLevelType w:val="hybridMultilevel"/>
    <w:tmpl w:val="404631DA"/>
    <w:lvl w:ilvl="0" w:tplc="20523FC2">
      <w:numFmt w:val="bullet"/>
      <w:lvlText w:val="-"/>
      <w:lvlJc w:val="left"/>
      <w:pPr>
        <w:tabs>
          <w:tab w:val="num" w:pos="720"/>
        </w:tabs>
        <w:ind w:left="720" w:hanging="360"/>
      </w:pPr>
      <w:rPr>
        <w:rFonts w:ascii="Times New Roman" w:eastAsia="Calibri"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E4ACD"/>
    <w:multiLevelType w:val="hybridMultilevel"/>
    <w:tmpl w:val="C260762A"/>
    <w:lvl w:ilvl="0" w:tplc="3F3AE8E8">
      <w:start w:val="6"/>
      <w:numFmt w:val="bullet"/>
      <w:lvlText w:val="-"/>
      <w:lvlJc w:val="left"/>
      <w:pPr>
        <w:tabs>
          <w:tab w:val="num" w:pos="3240"/>
        </w:tabs>
        <w:ind w:left="3240" w:hanging="360"/>
      </w:pPr>
      <w:rPr>
        <w:rFonts w:ascii="Times New Roman" w:eastAsia="Calibri"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229573AD"/>
    <w:multiLevelType w:val="multilevel"/>
    <w:tmpl w:val="EAFC4A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CE19BD"/>
    <w:multiLevelType w:val="hybridMultilevel"/>
    <w:tmpl w:val="3C7CC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37636"/>
    <w:multiLevelType w:val="hybridMultilevel"/>
    <w:tmpl w:val="E19A5992"/>
    <w:lvl w:ilvl="0" w:tplc="7ED88618">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7C577B2"/>
    <w:multiLevelType w:val="multilevel"/>
    <w:tmpl w:val="665648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D30ECA"/>
    <w:multiLevelType w:val="hybridMultilevel"/>
    <w:tmpl w:val="FA80A7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11287"/>
    <w:multiLevelType w:val="multilevel"/>
    <w:tmpl w:val="E4DC8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C963FE"/>
    <w:multiLevelType w:val="multilevel"/>
    <w:tmpl w:val="AF62B9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D80C9B"/>
    <w:multiLevelType w:val="multilevel"/>
    <w:tmpl w:val="A6C45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1D251D"/>
    <w:multiLevelType w:val="multilevel"/>
    <w:tmpl w:val="0C883F9E"/>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AA45AF"/>
    <w:multiLevelType w:val="multilevel"/>
    <w:tmpl w:val="018CB3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E86529"/>
    <w:multiLevelType w:val="hybridMultilevel"/>
    <w:tmpl w:val="5FAA700A"/>
    <w:lvl w:ilvl="0" w:tplc="2A461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DB41E1"/>
    <w:multiLevelType w:val="hybridMultilevel"/>
    <w:tmpl w:val="AEA6B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43254"/>
    <w:multiLevelType w:val="hybridMultilevel"/>
    <w:tmpl w:val="F84E5A72"/>
    <w:lvl w:ilvl="0" w:tplc="8D0ECC1C">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784A06"/>
    <w:multiLevelType w:val="multilevel"/>
    <w:tmpl w:val="2752D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A5054D"/>
    <w:multiLevelType w:val="hybridMultilevel"/>
    <w:tmpl w:val="C8AC05D2"/>
    <w:lvl w:ilvl="0" w:tplc="665A0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2292E"/>
    <w:multiLevelType w:val="singleLevel"/>
    <w:tmpl w:val="1E4A4BBE"/>
    <w:lvl w:ilvl="0">
      <w:numFmt w:val="bullet"/>
      <w:lvlText w:val="-"/>
      <w:lvlJc w:val="left"/>
      <w:pPr>
        <w:tabs>
          <w:tab w:val="num" w:pos="1800"/>
        </w:tabs>
        <w:ind w:left="1800" w:hanging="360"/>
      </w:pPr>
      <w:rPr>
        <w:rFonts w:ascii="Times New Roman" w:hAnsi="Times New Roman" w:hint="default"/>
      </w:rPr>
    </w:lvl>
  </w:abstractNum>
  <w:abstractNum w:abstractNumId="25" w15:restartNumberingAfterBreak="0">
    <w:nsid w:val="516E2889"/>
    <w:multiLevelType w:val="hybridMultilevel"/>
    <w:tmpl w:val="1660AD32"/>
    <w:lvl w:ilvl="0" w:tplc="E3C6BA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055AF6"/>
    <w:multiLevelType w:val="multilevel"/>
    <w:tmpl w:val="A65E0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CA51B9"/>
    <w:multiLevelType w:val="hybridMultilevel"/>
    <w:tmpl w:val="5BD68DD8"/>
    <w:lvl w:ilvl="0" w:tplc="ACE09D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E5422D"/>
    <w:multiLevelType w:val="hybridMultilevel"/>
    <w:tmpl w:val="1CECCD02"/>
    <w:lvl w:ilvl="0" w:tplc="980CA1BC">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A14162"/>
    <w:multiLevelType w:val="multilevel"/>
    <w:tmpl w:val="26EC77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004690"/>
    <w:multiLevelType w:val="hybridMultilevel"/>
    <w:tmpl w:val="1C36980A"/>
    <w:lvl w:ilvl="0" w:tplc="F3EE9C84">
      <w:start w:val="1"/>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58D0EB4"/>
    <w:multiLevelType w:val="hybridMultilevel"/>
    <w:tmpl w:val="135887CC"/>
    <w:lvl w:ilvl="0" w:tplc="22848C84">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73142A"/>
    <w:multiLevelType w:val="hybridMultilevel"/>
    <w:tmpl w:val="9E5E2A8E"/>
    <w:lvl w:ilvl="0" w:tplc="50706FE8">
      <w:start w:val="1"/>
      <w:numFmt w:val="decimal"/>
      <w:lvlText w:val="%1."/>
      <w:lvlJc w:val="left"/>
      <w:pPr>
        <w:ind w:left="880" w:hanging="36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3" w15:restartNumberingAfterBreak="0">
    <w:nsid w:val="6DE52E4C"/>
    <w:multiLevelType w:val="hybridMultilevel"/>
    <w:tmpl w:val="BF2465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6976376"/>
    <w:multiLevelType w:val="hybridMultilevel"/>
    <w:tmpl w:val="3E8CF542"/>
    <w:lvl w:ilvl="0" w:tplc="11AAFCE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2D78E5"/>
    <w:multiLevelType w:val="hybridMultilevel"/>
    <w:tmpl w:val="A92CA64A"/>
    <w:lvl w:ilvl="0" w:tplc="5E08BF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AC538BC"/>
    <w:multiLevelType w:val="hybridMultilevel"/>
    <w:tmpl w:val="9E84BF96"/>
    <w:lvl w:ilvl="0" w:tplc="8BA0ECD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2352874">
    <w:abstractNumId w:val="23"/>
  </w:num>
  <w:num w:numId="2" w16cid:durableId="599141694">
    <w:abstractNumId w:val="25"/>
  </w:num>
  <w:num w:numId="3" w16cid:durableId="1116756508">
    <w:abstractNumId w:val="11"/>
  </w:num>
  <w:num w:numId="4" w16cid:durableId="1915044622">
    <w:abstractNumId w:val="24"/>
  </w:num>
  <w:num w:numId="5" w16cid:durableId="155076797">
    <w:abstractNumId w:val="4"/>
  </w:num>
  <w:num w:numId="6" w16cid:durableId="1930582116">
    <w:abstractNumId w:val="26"/>
  </w:num>
  <w:num w:numId="7" w16cid:durableId="1307709960">
    <w:abstractNumId w:val="29"/>
  </w:num>
  <w:num w:numId="8" w16cid:durableId="603881012">
    <w:abstractNumId w:val="12"/>
  </w:num>
  <w:num w:numId="9" w16cid:durableId="645550565">
    <w:abstractNumId w:val="22"/>
  </w:num>
  <w:num w:numId="10" w16cid:durableId="529684357">
    <w:abstractNumId w:val="17"/>
  </w:num>
  <w:num w:numId="11" w16cid:durableId="108747112">
    <w:abstractNumId w:val="1"/>
  </w:num>
  <w:num w:numId="12" w16cid:durableId="305477346">
    <w:abstractNumId w:val="18"/>
  </w:num>
  <w:num w:numId="13" w16cid:durableId="1095901572">
    <w:abstractNumId w:val="16"/>
  </w:num>
  <w:num w:numId="14" w16cid:durableId="376592371">
    <w:abstractNumId w:val="2"/>
  </w:num>
  <w:num w:numId="15" w16cid:durableId="484275770">
    <w:abstractNumId w:val="3"/>
  </w:num>
  <w:num w:numId="16" w16cid:durableId="1444493186">
    <w:abstractNumId w:val="9"/>
  </w:num>
  <w:num w:numId="17" w16cid:durableId="2017076835">
    <w:abstractNumId w:val="32"/>
  </w:num>
  <w:num w:numId="18" w16cid:durableId="652179842">
    <w:abstractNumId w:val="14"/>
  </w:num>
  <w:num w:numId="19" w16cid:durableId="555093710">
    <w:abstractNumId w:val="15"/>
  </w:num>
  <w:num w:numId="20" w16cid:durableId="890650526">
    <w:abstractNumId w:val="33"/>
  </w:num>
  <w:num w:numId="21" w16cid:durableId="18908038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3796709">
    <w:abstractNumId w:val="13"/>
  </w:num>
  <w:num w:numId="23" w16cid:durableId="1661426470">
    <w:abstractNumId w:val="10"/>
  </w:num>
  <w:num w:numId="24" w16cid:durableId="410007723">
    <w:abstractNumId w:val="0"/>
  </w:num>
  <w:num w:numId="25" w16cid:durableId="2041322309">
    <w:abstractNumId w:val="5"/>
  </w:num>
  <w:num w:numId="26" w16cid:durableId="67308058">
    <w:abstractNumId w:val="31"/>
  </w:num>
  <w:num w:numId="27" w16cid:durableId="544752215">
    <w:abstractNumId w:val="28"/>
  </w:num>
  <w:num w:numId="28" w16cid:durableId="551815240">
    <w:abstractNumId w:val="7"/>
  </w:num>
  <w:num w:numId="29" w16cid:durableId="1848639730">
    <w:abstractNumId w:val="20"/>
  </w:num>
  <w:num w:numId="30" w16cid:durableId="474220832">
    <w:abstractNumId w:val="34"/>
  </w:num>
  <w:num w:numId="31" w16cid:durableId="669143178">
    <w:abstractNumId w:val="21"/>
  </w:num>
  <w:num w:numId="32" w16cid:durableId="1347557399">
    <w:abstractNumId w:val="27"/>
  </w:num>
  <w:num w:numId="33" w16cid:durableId="784274974">
    <w:abstractNumId w:val="8"/>
  </w:num>
  <w:num w:numId="34" w16cid:durableId="1887134111">
    <w:abstractNumId w:val="6"/>
  </w:num>
  <w:num w:numId="35" w16cid:durableId="1946763020">
    <w:abstractNumId w:val="35"/>
  </w:num>
  <w:num w:numId="36" w16cid:durableId="322590485">
    <w:abstractNumId w:val="19"/>
  </w:num>
  <w:num w:numId="37" w16cid:durableId="1577857566">
    <w:abstractNumId w:val="36"/>
  </w:num>
  <w:num w:numId="38" w16cid:durableId="65064380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470"/>
    <w:rsid w:val="00006B6B"/>
    <w:rsid w:val="000161B4"/>
    <w:rsid w:val="00016F23"/>
    <w:rsid w:val="00020684"/>
    <w:rsid w:val="00031EFD"/>
    <w:rsid w:val="00061831"/>
    <w:rsid w:val="00067A1A"/>
    <w:rsid w:val="0008346C"/>
    <w:rsid w:val="000836AB"/>
    <w:rsid w:val="0008573B"/>
    <w:rsid w:val="000962D5"/>
    <w:rsid w:val="000A026A"/>
    <w:rsid w:val="000A0419"/>
    <w:rsid w:val="000B3089"/>
    <w:rsid w:val="000D2561"/>
    <w:rsid w:val="00107744"/>
    <w:rsid w:val="00110627"/>
    <w:rsid w:val="00111C48"/>
    <w:rsid w:val="001168F0"/>
    <w:rsid w:val="001223E6"/>
    <w:rsid w:val="001227A8"/>
    <w:rsid w:val="00140123"/>
    <w:rsid w:val="00161DEF"/>
    <w:rsid w:val="0017500A"/>
    <w:rsid w:val="00180DCA"/>
    <w:rsid w:val="00184E80"/>
    <w:rsid w:val="001A5083"/>
    <w:rsid w:val="001C499E"/>
    <w:rsid w:val="001D3071"/>
    <w:rsid w:val="001D7C5C"/>
    <w:rsid w:val="001E4B96"/>
    <w:rsid w:val="00221C21"/>
    <w:rsid w:val="00234FE2"/>
    <w:rsid w:val="0025077E"/>
    <w:rsid w:val="002772BF"/>
    <w:rsid w:val="00280E5E"/>
    <w:rsid w:val="00282F48"/>
    <w:rsid w:val="00287D47"/>
    <w:rsid w:val="00297411"/>
    <w:rsid w:val="002A5190"/>
    <w:rsid w:val="002C3EDD"/>
    <w:rsid w:val="002C62BC"/>
    <w:rsid w:val="002E781A"/>
    <w:rsid w:val="002F0E23"/>
    <w:rsid w:val="002F4B91"/>
    <w:rsid w:val="003205FD"/>
    <w:rsid w:val="00322683"/>
    <w:rsid w:val="00327396"/>
    <w:rsid w:val="00334E08"/>
    <w:rsid w:val="00384298"/>
    <w:rsid w:val="00397791"/>
    <w:rsid w:val="003A033C"/>
    <w:rsid w:val="003A70E5"/>
    <w:rsid w:val="003B57B6"/>
    <w:rsid w:val="003B5B1D"/>
    <w:rsid w:val="003E0FC0"/>
    <w:rsid w:val="003E4B3D"/>
    <w:rsid w:val="00413148"/>
    <w:rsid w:val="0041322E"/>
    <w:rsid w:val="00414B79"/>
    <w:rsid w:val="004205BA"/>
    <w:rsid w:val="0042094F"/>
    <w:rsid w:val="004466EB"/>
    <w:rsid w:val="00451ED1"/>
    <w:rsid w:val="00456BD9"/>
    <w:rsid w:val="004668E2"/>
    <w:rsid w:val="00487412"/>
    <w:rsid w:val="0049594A"/>
    <w:rsid w:val="004B46CC"/>
    <w:rsid w:val="004B6FE6"/>
    <w:rsid w:val="004D5C9A"/>
    <w:rsid w:val="004D6507"/>
    <w:rsid w:val="00515622"/>
    <w:rsid w:val="00531532"/>
    <w:rsid w:val="00535550"/>
    <w:rsid w:val="00542DB0"/>
    <w:rsid w:val="00547154"/>
    <w:rsid w:val="00580571"/>
    <w:rsid w:val="0058075A"/>
    <w:rsid w:val="00583315"/>
    <w:rsid w:val="005835F1"/>
    <w:rsid w:val="005856FB"/>
    <w:rsid w:val="005957B4"/>
    <w:rsid w:val="005A03CC"/>
    <w:rsid w:val="005A6BF3"/>
    <w:rsid w:val="005C4D88"/>
    <w:rsid w:val="005D6057"/>
    <w:rsid w:val="005E090B"/>
    <w:rsid w:val="005F430E"/>
    <w:rsid w:val="00623A46"/>
    <w:rsid w:val="006421A4"/>
    <w:rsid w:val="00645171"/>
    <w:rsid w:val="00647B60"/>
    <w:rsid w:val="00655A37"/>
    <w:rsid w:val="00661F06"/>
    <w:rsid w:val="006650F2"/>
    <w:rsid w:val="006B7F3D"/>
    <w:rsid w:val="006C3043"/>
    <w:rsid w:val="006D2225"/>
    <w:rsid w:val="006D728F"/>
    <w:rsid w:val="006D76E9"/>
    <w:rsid w:val="006E49FD"/>
    <w:rsid w:val="006F5D63"/>
    <w:rsid w:val="00706568"/>
    <w:rsid w:val="007153E4"/>
    <w:rsid w:val="0074513C"/>
    <w:rsid w:val="00761923"/>
    <w:rsid w:val="00762399"/>
    <w:rsid w:val="0076576B"/>
    <w:rsid w:val="00794171"/>
    <w:rsid w:val="007A791B"/>
    <w:rsid w:val="007C0D27"/>
    <w:rsid w:val="007D53CB"/>
    <w:rsid w:val="008049F7"/>
    <w:rsid w:val="00805F37"/>
    <w:rsid w:val="008260D3"/>
    <w:rsid w:val="008274C2"/>
    <w:rsid w:val="00837BD8"/>
    <w:rsid w:val="0084196C"/>
    <w:rsid w:val="00844B19"/>
    <w:rsid w:val="00850562"/>
    <w:rsid w:val="00852981"/>
    <w:rsid w:val="0085620C"/>
    <w:rsid w:val="00860D79"/>
    <w:rsid w:val="00864A7B"/>
    <w:rsid w:val="008718AC"/>
    <w:rsid w:val="0087200F"/>
    <w:rsid w:val="008756F5"/>
    <w:rsid w:val="008A25FF"/>
    <w:rsid w:val="008A27E9"/>
    <w:rsid w:val="008A45F3"/>
    <w:rsid w:val="008A479F"/>
    <w:rsid w:val="008A75EB"/>
    <w:rsid w:val="008B0BE8"/>
    <w:rsid w:val="008B4C83"/>
    <w:rsid w:val="008B5A26"/>
    <w:rsid w:val="008C04C7"/>
    <w:rsid w:val="008D0F86"/>
    <w:rsid w:val="009037A1"/>
    <w:rsid w:val="00913294"/>
    <w:rsid w:val="00944074"/>
    <w:rsid w:val="0095730D"/>
    <w:rsid w:val="009648E7"/>
    <w:rsid w:val="00966185"/>
    <w:rsid w:val="009A06D1"/>
    <w:rsid w:val="009B45EC"/>
    <w:rsid w:val="009D71F9"/>
    <w:rsid w:val="009E747A"/>
    <w:rsid w:val="009F61AD"/>
    <w:rsid w:val="00A01EE7"/>
    <w:rsid w:val="00A231D2"/>
    <w:rsid w:val="00A254D9"/>
    <w:rsid w:val="00A34CF9"/>
    <w:rsid w:val="00A45FF6"/>
    <w:rsid w:val="00A70DC6"/>
    <w:rsid w:val="00A90FAA"/>
    <w:rsid w:val="00A947C8"/>
    <w:rsid w:val="00AA64DA"/>
    <w:rsid w:val="00AB5559"/>
    <w:rsid w:val="00AC2A7B"/>
    <w:rsid w:val="00AD7723"/>
    <w:rsid w:val="00AF3427"/>
    <w:rsid w:val="00AF4C6F"/>
    <w:rsid w:val="00AF7BC2"/>
    <w:rsid w:val="00B40478"/>
    <w:rsid w:val="00B52020"/>
    <w:rsid w:val="00B5446F"/>
    <w:rsid w:val="00B72092"/>
    <w:rsid w:val="00B736B5"/>
    <w:rsid w:val="00BA0534"/>
    <w:rsid w:val="00BD4BC5"/>
    <w:rsid w:val="00BE3E3A"/>
    <w:rsid w:val="00BE4E28"/>
    <w:rsid w:val="00C110D9"/>
    <w:rsid w:val="00C32048"/>
    <w:rsid w:val="00C4451A"/>
    <w:rsid w:val="00C50641"/>
    <w:rsid w:val="00C63731"/>
    <w:rsid w:val="00C71522"/>
    <w:rsid w:val="00C76E4E"/>
    <w:rsid w:val="00CA5C08"/>
    <w:rsid w:val="00CB5243"/>
    <w:rsid w:val="00CB660B"/>
    <w:rsid w:val="00CD4FF0"/>
    <w:rsid w:val="00D0073A"/>
    <w:rsid w:val="00D015DF"/>
    <w:rsid w:val="00D108D5"/>
    <w:rsid w:val="00D129B4"/>
    <w:rsid w:val="00D278A3"/>
    <w:rsid w:val="00D345FA"/>
    <w:rsid w:val="00D442FF"/>
    <w:rsid w:val="00D5012E"/>
    <w:rsid w:val="00D54D04"/>
    <w:rsid w:val="00D56EA6"/>
    <w:rsid w:val="00D6018B"/>
    <w:rsid w:val="00D60988"/>
    <w:rsid w:val="00D67765"/>
    <w:rsid w:val="00D81A0F"/>
    <w:rsid w:val="00D900C8"/>
    <w:rsid w:val="00D93F94"/>
    <w:rsid w:val="00DA6470"/>
    <w:rsid w:val="00DA7774"/>
    <w:rsid w:val="00DD3481"/>
    <w:rsid w:val="00DE0DD3"/>
    <w:rsid w:val="00DE1429"/>
    <w:rsid w:val="00DE2510"/>
    <w:rsid w:val="00DE32A3"/>
    <w:rsid w:val="00DF2588"/>
    <w:rsid w:val="00DF2E54"/>
    <w:rsid w:val="00E054D0"/>
    <w:rsid w:val="00E20B82"/>
    <w:rsid w:val="00E220D5"/>
    <w:rsid w:val="00E26848"/>
    <w:rsid w:val="00E32FB5"/>
    <w:rsid w:val="00E337FC"/>
    <w:rsid w:val="00E55D71"/>
    <w:rsid w:val="00E66B92"/>
    <w:rsid w:val="00E71F5F"/>
    <w:rsid w:val="00E75F05"/>
    <w:rsid w:val="00E9225B"/>
    <w:rsid w:val="00E92FB8"/>
    <w:rsid w:val="00EA508A"/>
    <w:rsid w:val="00EB05B0"/>
    <w:rsid w:val="00EC3057"/>
    <w:rsid w:val="00EF4AB6"/>
    <w:rsid w:val="00F128DD"/>
    <w:rsid w:val="00F14A98"/>
    <w:rsid w:val="00F16948"/>
    <w:rsid w:val="00F21541"/>
    <w:rsid w:val="00F27F14"/>
    <w:rsid w:val="00F338B0"/>
    <w:rsid w:val="00F35D3A"/>
    <w:rsid w:val="00F4405A"/>
    <w:rsid w:val="00F56E5F"/>
    <w:rsid w:val="00F63FD7"/>
    <w:rsid w:val="00F660CA"/>
    <w:rsid w:val="00F664DF"/>
    <w:rsid w:val="00F81C39"/>
    <w:rsid w:val="00F9229D"/>
    <w:rsid w:val="00FA1ACB"/>
    <w:rsid w:val="00FA5628"/>
    <w:rsid w:val="00FC4D74"/>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761C0"/>
  <w15:docId w15:val="{33FFA963-C2BF-4248-A60A-A95FA51B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26848"/>
    <w:pPr>
      <w:keepNext/>
      <w:jc w:val="center"/>
      <w:outlineLvl w:val="0"/>
    </w:pPr>
    <w:rPr>
      <w:rFonts w:ascii=".VnTimeH" w:hAnsi=".VnTimeH"/>
      <w:b/>
      <w:szCs w:val="20"/>
    </w:rPr>
  </w:style>
  <w:style w:type="paragraph" w:styleId="Heading2">
    <w:name w:val="heading 2"/>
    <w:basedOn w:val="Normal"/>
    <w:next w:val="Normal"/>
    <w:link w:val="Heading2Char"/>
    <w:qFormat/>
    <w:rsid w:val="00E26848"/>
    <w:pPr>
      <w:keepNext/>
      <w:jc w:val="center"/>
      <w:outlineLvl w:val="1"/>
    </w:pPr>
    <w:rPr>
      <w:rFonts w:ascii=".VnTime" w:hAnsi=".VnTime"/>
      <w:sz w:val="28"/>
      <w:szCs w:val="20"/>
    </w:rPr>
  </w:style>
  <w:style w:type="paragraph" w:styleId="Heading3">
    <w:name w:val="heading 3"/>
    <w:basedOn w:val="Normal"/>
    <w:next w:val="Normal"/>
    <w:link w:val="Heading3Char"/>
    <w:qFormat/>
    <w:rsid w:val="00E26848"/>
    <w:pPr>
      <w:keepNext/>
      <w:jc w:val="both"/>
      <w:outlineLvl w:val="2"/>
    </w:pPr>
    <w:rPr>
      <w:rFonts w:ascii=".VnTime" w:hAnsi=".VnTime"/>
      <w:sz w:val="28"/>
      <w:szCs w:val="20"/>
    </w:rPr>
  </w:style>
  <w:style w:type="paragraph" w:styleId="Heading4">
    <w:name w:val="heading 4"/>
    <w:basedOn w:val="Normal"/>
    <w:next w:val="Normal"/>
    <w:link w:val="Heading4Char"/>
    <w:qFormat/>
    <w:rsid w:val="00531532"/>
    <w:pPr>
      <w:keepNext/>
      <w:ind w:firstLine="1080"/>
      <w:jc w:val="both"/>
      <w:outlineLvl w:val="3"/>
    </w:pPr>
    <w:rPr>
      <w:rFonts w:ascii=".VnTime" w:hAnsi=".VnTime"/>
      <w:color w:val="0000FF"/>
      <w:sz w:val="28"/>
      <w:szCs w:val="20"/>
    </w:rPr>
  </w:style>
  <w:style w:type="paragraph" w:styleId="Heading5">
    <w:name w:val="heading 5"/>
    <w:basedOn w:val="Normal"/>
    <w:next w:val="Normal"/>
    <w:link w:val="Heading5Char"/>
    <w:qFormat/>
    <w:rsid w:val="00E26848"/>
    <w:pPr>
      <w:keepNext/>
      <w:ind w:left="945"/>
      <w:outlineLvl w:val="4"/>
    </w:pPr>
    <w:rPr>
      <w:sz w:val="28"/>
      <w:szCs w:val="20"/>
      <w:lang w:val="nl-NL"/>
    </w:rPr>
  </w:style>
  <w:style w:type="paragraph" w:styleId="Heading6">
    <w:name w:val="heading 6"/>
    <w:basedOn w:val="Normal"/>
    <w:next w:val="Normal"/>
    <w:link w:val="Heading6Char"/>
    <w:qFormat/>
    <w:rsid w:val="00E26848"/>
    <w:pPr>
      <w:keepNext/>
      <w:outlineLvl w:val="5"/>
    </w:pPr>
    <w:rPr>
      <w:b/>
      <w:sz w:val="28"/>
      <w:szCs w:val="20"/>
      <w:lang w:val="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2">
    <w:name w:val="index 2"/>
    <w:basedOn w:val="Normal"/>
    <w:next w:val="Normal"/>
    <w:autoRedefine/>
    <w:rsid w:val="00761923"/>
    <w:pPr>
      <w:ind w:left="480" w:hanging="240"/>
    </w:pPr>
  </w:style>
  <w:style w:type="paragraph" w:styleId="TOC2">
    <w:name w:val="toc 2"/>
    <w:basedOn w:val="Normal"/>
    <w:next w:val="Normal"/>
    <w:rsid w:val="00761923"/>
    <w:pPr>
      <w:ind w:left="240"/>
    </w:pPr>
    <w:rPr>
      <w:smallCaps/>
      <w:sz w:val="20"/>
      <w:szCs w:val="20"/>
    </w:rPr>
  </w:style>
  <w:style w:type="character" w:customStyle="1" w:styleId="demuc3">
    <w:name w:val="demuc3"/>
    <w:basedOn w:val="DefaultParagraphFont"/>
    <w:rsid w:val="00DA6470"/>
  </w:style>
  <w:style w:type="character" w:customStyle="1" w:styleId="demuc4">
    <w:name w:val="demuc4"/>
    <w:basedOn w:val="DefaultParagraphFont"/>
    <w:rsid w:val="00DA6470"/>
  </w:style>
  <w:style w:type="character" w:customStyle="1" w:styleId="demuc5">
    <w:name w:val="demuc5"/>
    <w:basedOn w:val="DefaultParagraphFont"/>
    <w:rsid w:val="00DA6470"/>
  </w:style>
  <w:style w:type="paragraph" w:styleId="NormalWeb">
    <w:name w:val="Normal (Web)"/>
    <w:aliases w:val="Char Char Char"/>
    <w:basedOn w:val="Normal"/>
    <w:link w:val="NormalWebChar"/>
    <w:uiPriority w:val="99"/>
    <w:rsid w:val="00DA6470"/>
    <w:pPr>
      <w:spacing w:before="100" w:beforeAutospacing="1" w:after="100" w:afterAutospacing="1"/>
    </w:pPr>
  </w:style>
  <w:style w:type="character" w:styleId="Strong">
    <w:name w:val="Strong"/>
    <w:qFormat/>
    <w:rsid w:val="00DA6470"/>
    <w:rPr>
      <w:b/>
      <w:bCs/>
    </w:rPr>
  </w:style>
  <w:style w:type="paragraph" w:customStyle="1" w:styleId="CharChar">
    <w:name w:val="Char Char"/>
    <w:basedOn w:val="Normal"/>
    <w:rsid w:val="007153E4"/>
    <w:rPr>
      <w:rFonts w:ascii="Arial" w:hAnsi="Arial"/>
      <w:sz w:val="22"/>
      <w:szCs w:val="20"/>
      <w:lang w:val="en-AU"/>
    </w:rPr>
  </w:style>
  <w:style w:type="character" w:customStyle="1" w:styleId="apple-converted-space">
    <w:name w:val="apple-converted-space"/>
    <w:rsid w:val="007153E4"/>
  </w:style>
  <w:style w:type="paragraph" w:styleId="Header">
    <w:name w:val="header"/>
    <w:basedOn w:val="Normal"/>
    <w:link w:val="HeaderChar"/>
    <w:uiPriority w:val="99"/>
    <w:rsid w:val="0041322E"/>
    <w:pPr>
      <w:tabs>
        <w:tab w:val="center" w:pos="4680"/>
        <w:tab w:val="right" w:pos="9360"/>
      </w:tabs>
    </w:pPr>
    <w:rPr>
      <w:lang w:val="x-none" w:eastAsia="x-none"/>
    </w:rPr>
  </w:style>
  <w:style w:type="character" w:customStyle="1" w:styleId="HeaderChar">
    <w:name w:val="Header Char"/>
    <w:link w:val="Header"/>
    <w:uiPriority w:val="99"/>
    <w:rsid w:val="0041322E"/>
    <w:rPr>
      <w:sz w:val="24"/>
      <w:szCs w:val="24"/>
    </w:rPr>
  </w:style>
  <w:style w:type="paragraph" w:styleId="Footer">
    <w:name w:val="footer"/>
    <w:basedOn w:val="Normal"/>
    <w:link w:val="FooterChar"/>
    <w:uiPriority w:val="99"/>
    <w:rsid w:val="0041322E"/>
    <w:pPr>
      <w:tabs>
        <w:tab w:val="center" w:pos="4680"/>
        <w:tab w:val="right" w:pos="9360"/>
      </w:tabs>
    </w:pPr>
    <w:rPr>
      <w:lang w:val="x-none" w:eastAsia="x-none"/>
    </w:rPr>
  </w:style>
  <w:style w:type="character" w:customStyle="1" w:styleId="FooterChar">
    <w:name w:val="Footer Char"/>
    <w:link w:val="Footer"/>
    <w:uiPriority w:val="99"/>
    <w:rsid w:val="0041322E"/>
    <w:rPr>
      <w:sz w:val="24"/>
      <w:szCs w:val="24"/>
    </w:rPr>
  </w:style>
  <w:style w:type="character" w:customStyle="1" w:styleId="Heading4Char">
    <w:name w:val="Heading 4 Char"/>
    <w:basedOn w:val="DefaultParagraphFont"/>
    <w:link w:val="Heading4"/>
    <w:rsid w:val="00531532"/>
    <w:rPr>
      <w:rFonts w:ascii=".VnTime" w:hAnsi=".VnTime"/>
      <w:color w:val="0000FF"/>
      <w:sz w:val="28"/>
    </w:rPr>
  </w:style>
  <w:style w:type="character" w:customStyle="1" w:styleId="Heading1Char">
    <w:name w:val="Heading 1 Char"/>
    <w:basedOn w:val="DefaultParagraphFont"/>
    <w:link w:val="Heading1"/>
    <w:rsid w:val="00E26848"/>
    <w:rPr>
      <w:rFonts w:ascii=".VnTimeH" w:hAnsi=".VnTimeH"/>
      <w:b/>
      <w:sz w:val="24"/>
    </w:rPr>
  </w:style>
  <w:style w:type="character" w:customStyle="1" w:styleId="Heading2Char">
    <w:name w:val="Heading 2 Char"/>
    <w:basedOn w:val="DefaultParagraphFont"/>
    <w:link w:val="Heading2"/>
    <w:rsid w:val="00E26848"/>
    <w:rPr>
      <w:rFonts w:ascii=".VnTime" w:hAnsi=".VnTime"/>
      <w:sz w:val="28"/>
    </w:rPr>
  </w:style>
  <w:style w:type="character" w:customStyle="1" w:styleId="Heading3Char">
    <w:name w:val="Heading 3 Char"/>
    <w:basedOn w:val="DefaultParagraphFont"/>
    <w:link w:val="Heading3"/>
    <w:rsid w:val="00E26848"/>
    <w:rPr>
      <w:rFonts w:ascii=".VnTime" w:hAnsi=".VnTime"/>
      <w:sz w:val="28"/>
    </w:rPr>
  </w:style>
  <w:style w:type="character" w:customStyle="1" w:styleId="Heading5Char">
    <w:name w:val="Heading 5 Char"/>
    <w:basedOn w:val="DefaultParagraphFont"/>
    <w:link w:val="Heading5"/>
    <w:rsid w:val="00E26848"/>
    <w:rPr>
      <w:sz w:val="28"/>
      <w:lang w:val="nl-NL"/>
    </w:rPr>
  </w:style>
  <w:style w:type="character" w:customStyle="1" w:styleId="Heading6Char">
    <w:name w:val="Heading 6 Char"/>
    <w:basedOn w:val="DefaultParagraphFont"/>
    <w:link w:val="Heading6"/>
    <w:rsid w:val="00E26848"/>
    <w:rPr>
      <w:b/>
      <w:sz w:val="28"/>
      <w:lang w:val="nl-NL"/>
    </w:rPr>
  </w:style>
  <w:style w:type="numbering" w:customStyle="1" w:styleId="NoList1">
    <w:name w:val="No List1"/>
    <w:next w:val="NoList"/>
    <w:semiHidden/>
    <w:rsid w:val="00E26848"/>
  </w:style>
  <w:style w:type="paragraph" w:styleId="BodyTextIndent">
    <w:name w:val="Body Text Indent"/>
    <w:basedOn w:val="Normal"/>
    <w:link w:val="BodyTextIndentChar"/>
    <w:rsid w:val="00E26848"/>
    <w:pPr>
      <w:ind w:left="720"/>
      <w:jc w:val="both"/>
    </w:pPr>
    <w:rPr>
      <w:rFonts w:ascii=".VnTime" w:hAnsi=".VnTime"/>
      <w:sz w:val="26"/>
      <w:szCs w:val="20"/>
    </w:rPr>
  </w:style>
  <w:style w:type="character" w:customStyle="1" w:styleId="BodyTextIndentChar">
    <w:name w:val="Body Text Indent Char"/>
    <w:basedOn w:val="DefaultParagraphFont"/>
    <w:link w:val="BodyTextIndent"/>
    <w:rsid w:val="00E26848"/>
    <w:rPr>
      <w:rFonts w:ascii=".VnTime" w:hAnsi=".VnTime"/>
      <w:sz w:val="26"/>
    </w:rPr>
  </w:style>
  <w:style w:type="paragraph" w:styleId="BodyTextIndent2">
    <w:name w:val="Body Text Indent 2"/>
    <w:basedOn w:val="Normal"/>
    <w:link w:val="BodyTextIndent2Char"/>
    <w:rsid w:val="00E26848"/>
    <w:pPr>
      <w:spacing w:line="360" w:lineRule="auto"/>
      <w:ind w:left="720" w:firstLine="720"/>
      <w:jc w:val="both"/>
    </w:pPr>
    <w:rPr>
      <w:rFonts w:ascii=".VnTime" w:hAnsi=".VnTime"/>
      <w:sz w:val="28"/>
      <w:szCs w:val="20"/>
    </w:rPr>
  </w:style>
  <w:style w:type="character" w:customStyle="1" w:styleId="BodyTextIndent2Char">
    <w:name w:val="Body Text Indent 2 Char"/>
    <w:basedOn w:val="DefaultParagraphFont"/>
    <w:link w:val="BodyTextIndent2"/>
    <w:rsid w:val="00E26848"/>
    <w:rPr>
      <w:rFonts w:ascii=".VnTime" w:hAnsi=".VnTime"/>
      <w:sz w:val="28"/>
    </w:rPr>
  </w:style>
  <w:style w:type="paragraph" w:styleId="BodyText">
    <w:name w:val="Body Text"/>
    <w:basedOn w:val="Normal"/>
    <w:link w:val="BodyTextChar"/>
    <w:rsid w:val="00E26848"/>
    <w:pPr>
      <w:jc w:val="both"/>
    </w:pPr>
    <w:rPr>
      <w:rFonts w:ascii=".VnTime" w:hAnsi=".VnTime"/>
      <w:sz w:val="28"/>
      <w:szCs w:val="20"/>
    </w:rPr>
  </w:style>
  <w:style w:type="character" w:customStyle="1" w:styleId="BodyTextChar">
    <w:name w:val="Body Text Char"/>
    <w:basedOn w:val="DefaultParagraphFont"/>
    <w:link w:val="BodyText"/>
    <w:rsid w:val="00E26848"/>
    <w:rPr>
      <w:rFonts w:ascii=".VnTime" w:hAnsi=".VnTime"/>
      <w:sz w:val="28"/>
    </w:rPr>
  </w:style>
  <w:style w:type="paragraph" w:styleId="BodyText2">
    <w:name w:val="Body Text 2"/>
    <w:basedOn w:val="Normal"/>
    <w:link w:val="BodyText2Char"/>
    <w:rsid w:val="00E26848"/>
    <w:rPr>
      <w:rFonts w:ascii=".VnTime" w:hAnsi=".VnTime"/>
      <w:sz w:val="28"/>
      <w:szCs w:val="20"/>
    </w:rPr>
  </w:style>
  <w:style w:type="character" w:customStyle="1" w:styleId="BodyText2Char">
    <w:name w:val="Body Text 2 Char"/>
    <w:basedOn w:val="DefaultParagraphFont"/>
    <w:link w:val="BodyText2"/>
    <w:rsid w:val="00E26848"/>
    <w:rPr>
      <w:rFonts w:ascii=".VnTime" w:hAnsi=".VnTime"/>
      <w:sz w:val="28"/>
    </w:rPr>
  </w:style>
  <w:style w:type="paragraph" w:styleId="BodyTextIndent3">
    <w:name w:val="Body Text Indent 3"/>
    <w:basedOn w:val="Normal"/>
    <w:link w:val="BodyTextIndent3Char"/>
    <w:rsid w:val="00E26848"/>
    <w:pPr>
      <w:ind w:firstLine="720"/>
    </w:pPr>
    <w:rPr>
      <w:sz w:val="28"/>
      <w:szCs w:val="20"/>
      <w:lang w:val="nl-NL"/>
    </w:rPr>
  </w:style>
  <w:style w:type="character" w:customStyle="1" w:styleId="BodyTextIndent3Char">
    <w:name w:val="Body Text Indent 3 Char"/>
    <w:basedOn w:val="DefaultParagraphFont"/>
    <w:link w:val="BodyTextIndent3"/>
    <w:rsid w:val="00E26848"/>
    <w:rPr>
      <w:sz w:val="28"/>
      <w:lang w:val="nl-NL"/>
    </w:rPr>
  </w:style>
  <w:style w:type="character" w:styleId="PageNumber">
    <w:name w:val="page number"/>
    <w:basedOn w:val="DefaultParagraphFont"/>
    <w:rsid w:val="00E26848"/>
  </w:style>
  <w:style w:type="paragraph" w:customStyle="1" w:styleId="CharCharChar1Char">
    <w:name w:val="Char Char Char1 Char"/>
    <w:basedOn w:val="Normal"/>
    <w:rsid w:val="00E26848"/>
    <w:pPr>
      <w:spacing w:after="160" w:line="240" w:lineRule="exact"/>
    </w:pPr>
    <w:rPr>
      <w:rFonts w:ascii="Tahoma" w:eastAsia="PMingLiU" w:hAnsi="Tahoma"/>
      <w:sz w:val="20"/>
      <w:szCs w:val="20"/>
    </w:rPr>
  </w:style>
  <w:style w:type="paragraph" w:customStyle="1" w:styleId="CharCharCharCharCharCharCharCharChar1Char">
    <w:name w:val="Char Char Char Char Char Char Char Char Char1 Char"/>
    <w:basedOn w:val="Normal"/>
    <w:next w:val="Normal"/>
    <w:autoRedefine/>
    <w:semiHidden/>
    <w:rsid w:val="00E26848"/>
    <w:pPr>
      <w:spacing w:before="120" w:after="120" w:line="312" w:lineRule="auto"/>
    </w:pPr>
    <w:rPr>
      <w:sz w:val="28"/>
      <w:szCs w:val="22"/>
    </w:rPr>
  </w:style>
  <w:style w:type="paragraph" w:customStyle="1" w:styleId="Char">
    <w:name w:val="Char"/>
    <w:next w:val="Normal"/>
    <w:autoRedefine/>
    <w:semiHidden/>
    <w:rsid w:val="00E26848"/>
    <w:pPr>
      <w:spacing w:after="160" w:line="240" w:lineRule="exact"/>
      <w:jc w:val="both"/>
    </w:pPr>
    <w:rPr>
      <w:sz w:val="28"/>
      <w:szCs w:val="22"/>
    </w:rPr>
  </w:style>
  <w:style w:type="table" w:styleId="TableGrid">
    <w:name w:val="Table Grid"/>
    <w:basedOn w:val="TableNormal"/>
    <w:rsid w:val="00E2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E26848"/>
    <w:rPr>
      <w:rFonts w:ascii="MS Sans Serif" w:hAnsi="MS Sans Serif"/>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E26848"/>
    <w:rPr>
      <w:rFonts w:ascii="MS Sans Serif" w:hAnsi="MS Sans Serif"/>
    </w:rPr>
  </w:style>
  <w:style w:type="character" w:styleId="FootnoteReference">
    <w:name w:val="footnote reference"/>
    <w:aliases w:val="Footnote,Footnote text,Ref,de nota al pie,ftref,Footnote Text1,f,BearingPoint,16 Point,Superscript 6 Point,fr,Footnote + Arial,10 pt,Black,Footnote Text11,BVI fnr,(NECG) Footnote Reference,footnote ref,Footnote text + 13 pt,BVI f,R"/>
    <w:link w:val="ftrefCharCharChar1Char"/>
    <w:uiPriority w:val="99"/>
    <w:unhideWhenUsed/>
    <w:qFormat/>
    <w:rsid w:val="00E26848"/>
    <w:rPr>
      <w:vertAlign w:val="superscript"/>
    </w:rPr>
  </w:style>
  <w:style w:type="character" w:customStyle="1" w:styleId="Bodytext20">
    <w:name w:val="Body text (2)_"/>
    <w:link w:val="Bodytext21"/>
    <w:rsid w:val="00E26848"/>
    <w:rPr>
      <w:sz w:val="17"/>
      <w:szCs w:val="17"/>
      <w:shd w:val="clear" w:color="auto" w:fill="FFFFFF"/>
    </w:rPr>
  </w:style>
  <w:style w:type="paragraph" w:customStyle="1" w:styleId="Bodytext21">
    <w:name w:val="Body text (2)"/>
    <w:basedOn w:val="Normal"/>
    <w:link w:val="Bodytext20"/>
    <w:rsid w:val="00E26848"/>
    <w:pPr>
      <w:widowControl w:val="0"/>
      <w:shd w:val="clear" w:color="auto" w:fill="FFFFFF"/>
      <w:spacing w:before="60" w:after="60" w:line="186" w:lineRule="exact"/>
      <w:ind w:firstLine="340"/>
      <w:jc w:val="both"/>
    </w:pPr>
    <w:rPr>
      <w:sz w:val="17"/>
      <w:szCs w:val="17"/>
    </w:rPr>
  </w:style>
  <w:style w:type="character" w:customStyle="1" w:styleId="Bodytext3">
    <w:name w:val="Body text (3)_"/>
    <w:link w:val="Bodytext30"/>
    <w:rsid w:val="00E26848"/>
    <w:rPr>
      <w:b/>
      <w:bCs/>
      <w:sz w:val="28"/>
      <w:szCs w:val="28"/>
      <w:shd w:val="clear" w:color="auto" w:fill="FFFFFF"/>
    </w:rPr>
  </w:style>
  <w:style w:type="paragraph" w:customStyle="1" w:styleId="Bodytext30">
    <w:name w:val="Body text (3)"/>
    <w:basedOn w:val="Normal"/>
    <w:link w:val="Bodytext3"/>
    <w:rsid w:val="00E26848"/>
    <w:pPr>
      <w:widowControl w:val="0"/>
      <w:shd w:val="clear" w:color="auto" w:fill="FFFFFF"/>
      <w:spacing w:after="600" w:line="331" w:lineRule="exact"/>
      <w:jc w:val="center"/>
    </w:pPr>
    <w:rPr>
      <w:b/>
      <w:bCs/>
      <w:sz w:val="28"/>
      <w:szCs w:val="28"/>
    </w:rPr>
  </w:style>
  <w:style w:type="paragraph" w:styleId="BalloonText">
    <w:name w:val="Balloon Text"/>
    <w:basedOn w:val="Normal"/>
    <w:link w:val="BalloonTextChar"/>
    <w:rsid w:val="00E26848"/>
    <w:rPr>
      <w:rFonts w:ascii="Segoe UI" w:hAnsi="Segoe UI" w:cs="Segoe UI"/>
      <w:sz w:val="18"/>
      <w:szCs w:val="18"/>
    </w:rPr>
  </w:style>
  <w:style w:type="character" w:customStyle="1" w:styleId="BalloonTextChar">
    <w:name w:val="Balloon Text Char"/>
    <w:basedOn w:val="DefaultParagraphFont"/>
    <w:link w:val="BalloonText"/>
    <w:rsid w:val="00E26848"/>
    <w:rPr>
      <w:rFonts w:ascii="Segoe UI" w:hAnsi="Segoe UI" w:cs="Segoe UI"/>
      <w:sz w:val="18"/>
      <w:szCs w:val="18"/>
    </w:rPr>
  </w:style>
  <w:style w:type="character" w:customStyle="1" w:styleId="Headerorfooter">
    <w:name w:val="Header or footer_"/>
    <w:rsid w:val="00E26848"/>
    <w:rPr>
      <w:rFonts w:ascii="Times New Roman" w:eastAsia="Times New Roman" w:hAnsi="Times New Roman" w:cs="Times New Roman"/>
      <w:b w:val="0"/>
      <w:bCs w:val="0"/>
      <w:i w:val="0"/>
      <w:iCs w:val="0"/>
      <w:smallCaps w:val="0"/>
      <w:strike w:val="0"/>
      <w:sz w:val="21"/>
      <w:szCs w:val="21"/>
      <w:u w:val="none"/>
    </w:rPr>
  </w:style>
  <w:style w:type="character" w:customStyle="1" w:styleId="Headerorfooter0">
    <w:name w:val="Header or footer"/>
    <w:rsid w:val="00E2684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Exact">
    <w:name w:val="Body text (2) Exact"/>
    <w:rsid w:val="00E26848"/>
    <w:rPr>
      <w:rFonts w:ascii="Times New Roman" w:eastAsia="Times New Roman" w:hAnsi="Times New Roman" w:cs="Times New Roman"/>
      <w:b w:val="0"/>
      <w:bCs w:val="0"/>
      <w:i w:val="0"/>
      <w:iCs w:val="0"/>
      <w:smallCaps w:val="0"/>
      <w:strike w:val="0"/>
      <w:sz w:val="28"/>
      <w:szCs w:val="28"/>
      <w:u w:val="none"/>
    </w:rPr>
  </w:style>
  <w:style w:type="character" w:customStyle="1" w:styleId="Vnbnnidung">
    <w:name w:val="Văn bản nội dung_"/>
    <w:link w:val="Vnbnnidung0"/>
    <w:rsid w:val="00E26848"/>
  </w:style>
  <w:style w:type="paragraph" w:customStyle="1" w:styleId="Vnbnnidung0">
    <w:name w:val="Văn bản nội dung"/>
    <w:basedOn w:val="Normal"/>
    <w:link w:val="Vnbnnidung"/>
    <w:rsid w:val="00E26848"/>
    <w:pPr>
      <w:widowControl w:val="0"/>
      <w:spacing w:line="290" w:lineRule="auto"/>
      <w:ind w:firstLine="400"/>
    </w:pPr>
    <w:rPr>
      <w:sz w:val="20"/>
      <w:szCs w:val="20"/>
    </w:rPr>
  </w:style>
  <w:style w:type="character" w:customStyle="1" w:styleId="utranghocchntrang2">
    <w:name w:val="Đầu trang hoặc chân trang (2)_"/>
    <w:link w:val="utranghocchntrang20"/>
    <w:rsid w:val="00E26848"/>
  </w:style>
  <w:style w:type="paragraph" w:customStyle="1" w:styleId="utranghocchntrang20">
    <w:name w:val="Đầu trang hoặc chân trang (2)"/>
    <w:basedOn w:val="Normal"/>
    <w:link w:val="utranghocchntrang2"/>
    <w:rsid w:val="00E26848"/>
    <w:pPr>
      <w:widowControl w:val="0"/>
    </w:pPr>
    <w:rPr>
      <w:sz w:val="20"/>
      <w:szCs w:val="20"/>
    </w:rPr>
  </w:style>
  <w:style w:type="numbering" w:customStyle="1" w:styleId="NoList11">
    <w:name w:val="No List11"/>
    <w:next w:val="NoList"/>
    <w:uiPriority w:val="99"/>
    <w:semiHidden/>
    <w:rsid w:val="00E26848"/>
  </w:style>
  <w:style w:type="character" w:customStyle="1" w:styleId="CharChar5">
    <w:name w:val="Char Char5"/>
    <w:locked/>
    <w:rsid w:val="00E26848"/>
    <w:rPr>
      <w:rFonts w:ascii="Calibri" w:eastAsia="Calibri" w:hAnsi="Calibri"/>
      <w:color w:val="1F497D"/>
      <w:sz w:val="28"/>
      <w:szCs w:val="22"/>
      <w:lang w:val="en-US" w:eastAsia="en-US" w:bidi="ar-SA"/>
    </w:rPr>
  </w:style>
  <w:style w:type="character" w:styleId="Hyperlink">
    <w:name w:val="Hyperlink"/>
    <w:rsid w:val="00E26848"/>
    <w:rPr>
      <w:color w:val="0000FF"/>
      <w:u w:val="single"/>
    </w:rPr>
  </w:style>
  <w:style w:type="character" w:styleId="Emphasis">
    <w:name w:val="Emphasis"/>
    <w:qFormat/>
    <w:rsid w:val="00E26848"/>
    <w:rPr>
      <w:i/>
      <w:iCs/>
    </w:rPr>
  </w:style>
  <w:style w:type="paragraph" w:customStyle="1" w:styleId="DefaultParagraphFontParaCharCharCharCharChar">
    <w:name w:val="Default Paragraph Font Para Char Char Char Char Char"/>
    <w:autoRedefine/>
    <w:rsid w:val="00E26848"/>
    <w:pPr>
      <w:tabs>
        <w:tab w:val="left" w:pos="1152"/>
      </w:tabs>
      <w:spacing w:before="120" w:after="120" w:line="312" w:lineRule="auto"/>
    </w:pPr>
    <w:rPr>
      <w:rFonts w:ascii="Arial" w:hAnsi="Arial" w:cs="Arial"/>
      <w:sz w:val="26"/>
      <w:szCs w:val="26"/>
    </w:rPr>
  </w:style>
  <w:style w:type="character" w:customStyle="1" w:styleId="NormalWebChar">
    <w:name w:val="Normal (Web) Char"/>
    <w:aliases w:val="Char Char Char Char"/>
    <w:link w:val="NormalWeb"/>
    <w:uiPriority w:val="99"/>
    <w:rsid w:val="00E26848"/>
    <w:rPr>
      <w:sz w:val="24"/>
      <w:szCs w:val="24"/>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rsid w:val="00E26848"/>
    <w:pPr>
      <w:spacing w:after="160" w:line="240" w:lineRule="exact"/>
    </w:pPr>
    <w:rPr>
      <w:sz w:val="20"/>
      <w:szCs w:val="20"/>
      <w:vertAlign w:val="superscript"/>
    </w:rPr>
  </w:style>
  <w:style w:type="paragraph" w:styleId="BodyText31">
    <w:name w:val="Body Text 3"/>
    <w:basedOn w:val="Normal"/>
    <w:link w:val="BodyText3Char"/>
    <w:uiPriority w:val="99"/>
    <w:unhideWhenUsed/>
    <w:rsid w:val="00E26848"/>
    <w:pPr>
      <w:spacing w:after="120" w:line="259" w:lineRule="auto"/>
    </w:pPr>
    <w:rPr>
      <w:rFonts w:eastAsia="Arial"/>
      <w:sz w:val="16"/>
      <w:szCs w:val="16"/>
      <w:lang w:val="vi-VN" w:eastAsia="x-none"/>
    </w:rPr>
  </w:style>
  <w:style w:type="character" w:customStyle="1" w:styleId="BodyText3Char">
    <w:name w:val="Body Text 3 Char"/>
    <w:basedOn w:val="DefaultParagraphFont"/>
    <w:link w:val="BodyText31"/>
    <w:uiPriority w:val="99"/>
    <w:rsid w:val="00E26848"/>
    <w:rPr>
      <w:rFonts w:eastAsia="Arial"/>
      <w:sz w:val="16"/>
      <w:szCs w:val="16"/>
      <w:lang w:val="vi-VN" w:eastAsia="x-none"/>
    </w:rPr>
  </w:style>
  <w:style w:type="numbering" w:customStyle="1" w:styleId="NoList2">
    <w:name w:val="No List2"/>
    <w:next w:val="NoList"/>
    <w:semiHidden/>
    <w:rsid w:val="006D728F"/>
  </w:style>
  <w:style w:type="numbering" w:customStyle="1" w:styleId="NoList12">
    <w:name w:val="No List12"/>
    <w:next w:val="NoList"/>
    <w:uiPriority w:val="99"/>
    <w:semiHidden/>
    <w:rsid w:val="006D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8595">
      <w:bodyDiv w:val="1"/>
      <w:marLeft w:val="0"/>
      <w:marRight w:val="0"/>
      <w:marTop w:val="0"/>
      <w:marBottom w:val="0"/>
      <w:divBdr>
        <w:top w:val="none" w:sz="0" w:space="0" w:color="auto"/>
        <w:left w:val="none" w:sz="0" w:space="0" w:color="auto"/>
        <w:bottom w:val="none" w:sz="0" w:space="0" w:color="auto"/>
        <w:right w:val="none" w:sz="0" w:space="0" w:color="auto"/>
      </w:divBdr>
    </w:div>
    <w:div w:id="86468181">
      <w:bodyDiv w:val="1"/>
      <w:marLeft w:val="0"/>
      <w:marRight w:val="0"/>
      <w:marTop w:val="0"/>
      <w:marBottom w:val="0"/>
      <w:divBdr>
        <w:top w:val="none" w:sz="0" w:space="0" w:color="auto"/>
        <w:left w:val="none" w:sz="0" w:space="0" w:color="auto"/>
        <w:bottom w:val="none" w:sz="0" w:space="0" w:color="auto"/>
        <w:right w:val="none" w:sz="0" w:space="0" w:color="auto"/>
      </w:divBdr>
    </w:div>
    <w:div w:id="752043968">
      <w:bodyDiv w:val="1"/>
      <w:marLeft w:val="0"/>
      <w:marRight w:val="0"/>
      <w:marTop w:val="0"/>
      <w:marBottom w:val="0"/>
      <w:divBdr>
        <w:top w:val="none" w:sz="0" w:space="0" w:color="auto"/>
        <w:left w:val="none" w:sz="0" w:space="0" w:color="auto"/>
        <w:bottom w:val="none" w:sz="0" w:space="0" w:color="auto"/>
        <w:right w:val="none" w:sz="0" w:space="0" w:color="auto"/>
      </w:divBdr>
    </w:div>
    <w:div w:id="964312174">
      <w:bodyDiv w:val="1"/>
      <w:marLeft w:val="0"/>
      <w:marRight w:val="0"/>
      <w:marTop w:val="0"/>
      <w:marBottom w:val="0"/>
      <w:divBdr>
        <w:top w:val="none" w:sz="0" w:space="0" w:color="auto"/>
        <w:left w:val="none" w:sz="0" w:space="0" w:color="auto"/>
        <w:bottom w:val="none" w:sz="0" w:space="0" w:color="auto"/>
        <w:right w:val="none" w:sz="0" w:space="0" w:color="auto"/>
      </w:divBdr>
    </w:div>
    <w:div w:id="1377511634">
      <w:bodyDiv w:val="1"/>
      <w:marLeft w:val="0"/>
      <w:marRight w:val="0"/>
      <w:marTop w:val="0"/>
      <w:marBottom w:val="0"/>
      <w:divBdr>
        <w:top w:val="none" w:sz="0" w:space="0" w:color="auto"/>
        <w:left w:val="none" w:sz="0" w:space="0" w:color="auto"/>
        <w:bottom w:val="none" w:sz="0" w:space="0" w:color="auto"/>
        <w:right w:val="none" w:sz="0" w:space="0" w:color="auto"/>
      </w:divBdr>
      <w:divsChild>
        <w:div w:id="22489062">
          <w:marLeft w:val="0"/>
          <w:marRight w:val="0"/>
          <w:marTop w:val="0"/>
          <w:marBottom w:val="120"/>
          <w:divBdr>
            <w:top w:val="none" w:sz="0" w:space="0" w:color="auto"/>
            <w:left w:val="none" w:sz="0" w:space="0" w:color="auto"/>
            <w:bottom w:val="none" w:sz="0" w:space="0" w:color="auto"/>
            <w:right w:val="none" w:sz="0" w:space="0" w:color="auto"/>
          </w:divBdr>
        </w:div>
        <w:div w:id="72972006">
          <w:marLeft w:val="0"/>
          <w:marRight w:val="0"/>
          <w:marTop w:val="0"/>
          <w:marBottom w:val="120"/>
          <w:divBdr>
            <w:top w:val="none" w:sz="0" w:space="0" w:color="auto"/>
            <w:left w:val="none" w:sz="0" w:space="0" w:color="auto"/>
            <w:bottom w:val="none" w:sz="0" w:space="0" w:color="auto"/>
            <w:right w:val="none" w:sz="0" w:space="0" w:color="auto"/>
          </w:divBdr>
        </w:div>
        <w:div w:id="256451651">
          <w:marLeft w:val="0"/>
          <w:marRight w:val="0"/>
          <w:marTop w:val="0"/>
          <w:marBottom w:val="120"/>
          <w:divBdr>
            <w:top w:val="none" w:sz="0" w:space="0" w:color="auto"/>
            <w:left w:val="none" w:sz="0" w:space="0" w:color="auto"/>
            <w:bottom w:val="none" w:sz="0" w:space="0" w:color="auto"/>
            <w:right w:val="none" w:sz="0" w:space="0" w:color="auto"/>
          </w:divBdr>
        </w:div>
        <w:div w:id="288127377">
          <w:marLeft w:val="0"/>
          <w:marRight w:val="0"/>
          <w:marTop w:val="0"/>
          <w:marBottom w:val="120"/>
          <w:divBdr>
            <w:top w:val="none" w:sz="0" w:space="0" w:color="auto"/>
            <w:left w:val="none" w:sz="0" w:space="0" w:color="auto"/>
            <w:bottom w:val="none" w:sz="0" w:space="0" w:color="auto"/>
            <w:right w:val="none" w:sz="0" w:space="0" w:color="auto"/>
          </w:divBdr>
        </w:div>
        <w:div w:id="680010626">
          <w:marLeft w:val="0"/>
          <w:marRight w:val="0"/>
          <w:marTop w:val="0"/>
          <w:marBottom w:val="120"/>
          <w:divBdr>
            <w:top w:val="none" w:sz="0" w:space="0" w:color="auto"/>
            <w:left w:val="none" w:sz="0" w:space="0" w:color="auto"/>
            <w:bottom w:val="none" w:sz="0" w:space="0" w:color="auto"/>
            <w:right w:val="none" w:sz="0" w:space="0" w:color="auto"/>
          </w:divBdr>
        </w:div>
        <w:div w:id="732394137">
          <w:marLeft w:val="0"/>
          <w:marRight w:val="0"/>
          <w:marTop w:val="0"/>
          <w:marBottom w:val="120"/>
          <w:divBdr>
            <w:top w:val="none" w:sz="0" w:space="0" w:color="auto"/>
            <w:left w:val="none" w:sz="0" w:space="0" w:color="auto"/>
            <w:bottom w:val="none" w:sz="0" w:space="0" w:color="auto"/>
            <w:right w:val="none" w:sz="0" w:space="0" w:color="auto"/>
          </w:divBdr>
        </w:div>
        <w:div w:id="797988738">
          <w:marLeft w:val="0"/>
          <w:marRight w:val="0"/>
          <w:marTop w:val="0"/>
          <w:marBottom w:val="120"/>
          <w:divBdr>
            <w:top w:val="none" w:sz="0" w:space="0" w:color="auto"/>
            <w:left w:val="none" w:sz="0" w:space="0" w:color="auto"/>
            <w:bottom w:val="none" w:sz="0" w:space="0" w:color="auto"/>
            <w:right w:val="none" w:sz="0" w:space="0" w:color="auto"/>
          </w:divBdr>
        </w:div>
        <w:div w:id="836848596">
          <w:marLeft w:val="0"/>
          <w:marRight w:val="0"/>
          <w:marTop w:val="0"/>
          <w:marBottom w:val="120"/>
          <w:divBdr>
            <w:top w:val="none" w:sz="0" w:space="0" w:color="auto"/>
            <w:left w:val="none" w:sz="0" w:space="0" w:color="auto"/>
            <w:bottom w:val="none" w:sz="0" w:space="0" w:color="auto"/>
            <w:right w:val="none" w:sz="0" w:space="0" w:color="auto"/>
          </w:divBdr>
        </w:div>
        <w:div w:id="939534243">
          <w:marLeft w:val="0"/>
          <w:marRight w:val="0"/>
          <w:marTop w:val="0"/>
          <w:marBottom w:val="120"/>
          <w:divBdr>
            <w:top w:val="none" w:sz="0" w:space="0" w:color="auto"/>
            <w:left w:val="none" w:sz="0" w:space="0" w:color="auto"/>
            <w:bottom w:val="none" w:sz="0" w:space="0" w:color="auto"/>
            <w:right w:val="none" w:sz="0" w:space="0" w:color="auto"/>
          </w:divBdr>
        </w:div>
        <w:div w:id="998533907">
          <w:marLeft w:val="0"/>
          <w:marRight w:val="0"/>
          <w:marTop w:val="0"/>
          <w:marBottom w:val="120"/>
          <w:divBdr>
            <w:top w:val="none" w:sz="0" w:space="0" w:color="auto"/>
            <w:left w:val="none" w:sz="0" w:space="0" w:color="auto"/>
            <w:bottom w:val="none" w:sz="0" w:space="0" w:color="auto"/>
            <w:right w:val="none" w:sz="0" w:space="0" w:color="auto"/>
          </w:divBdr>
        </w:div>
        <w:div w:id="1402217460">
          <w:marLeft w:val="0"/>
          <w:marRight w:val="0"/>
          <w:marTop w:val="0"/>
          <w:marBottom w:val="120"/>
          <w:divBdr>
            <w:top w:val="none" w:sz="0" w:space="0" w:color="auto"/>
            <w:left w:val="none" w:sz="0" w:space="0" w:color="auto"/>
            <w:bottom w:val="none" w:sz="0" w:space="0" w:color="auto"/>
            <w:right w:val="none" w:sz="0" w:space="0" w:color="auto"/>
          </w:divBdr>
        </w:div>
        <w:div w:id="1418552778">
          <w:marLeft w:val="0"/>
          <w:marRight w:val="0"/>
          <w:marTop w:val="0"/>
          <w:marBottom w:val="120"/>
          <w:divBdr>
            <w:top w:val="none" w:sz="0" w:space="0" w:color="auto"/>
            <w:left w:val="none" w:sz="0" w:space="0" w:color="auto"/>
            <w:bottom w:val="none" w:sz="0" w:space="0" w:color="auto"/>
            <w:right w:val="none" w:sz="0" w:space="0" w:color="auto"/>
          </w:divBdr>
        </w:div>
        <w:div w:id="1502429333">
          <w:marLeft w:val="0"/>
          <w:marRight w:val="0"/>
          <w:marTop w:val="0"/>
          <w:marBottom w:val="120"/>
          <w:divBdr>
            <w:top w:val="none" w:sz="0" w:space="0" w:color="auto"/>
            <w:left w:val="none" w:sz="0" w:space="0" w:color="auto"/>
            <w:bottom w:val="none" w:sz="0" w:space="0" w:color="auto"/>
            <w:right w:val="none" w:sz="0" w:space="0" w:color="auto"/>
          </w:divBdr>
        </w:div>
        <w:div w:id="1679388406">
          <w:marLeft w:val="0"/>
          <w:marRight w:val="0"/>
          <w:marTop w:val="0"/>
          <w:marBottom w:val="120"/>
          <w:divBdr>
            <w:top w:val="none" w:sz="0" w:space="0" w:color="auto"/>
            <w:left w:val="none" w:sz="0" w:space="0" w:color="auto"/>
            <w:bottom w:val="none" w:sz="0" w:space="0" w:color="auto"/>
            <w:right w:val="none" w:sz="0" w:space="0" w:color="auto"/>
          </w:divBdr>
        </w:div>
        <w:div w:id="1828521561">
          <w:marLeft w:val="0"/>
          <w:marRight w:val="0"/>
          <w:marTop w:val="0"/>
          <w:marBottom w:val="120"/>
          <w:divBdr>
            <w:top w:val="none" w:sz="0" w:space="0" w:color="auto"/>
            <w:left w:val="none" w:sz="0" w:space="0" w:color="auto"/>
            <w:bottom w:val="none" w:sz="0" w:space="0" w:color="auto"/>
            <w:right w:val="none" w:sz="0" w:space="0" w:color="auto"/>
          </w:divBdr>
        </w:div>
      </w:divsChild>
    </w:div>
    <w:div w:id="1447505448">
      <w:bodyDiv w:val="1"/>
      <w:marLeft w:val="0"/>
      <w:marRight w:val="0"/>
      <w:marTop w:val="0"/>
      <w:marBottom w:val="0"/>
      <w:divBdr>
        <w:top w:val="none" w:sz="0" w:space="0" w:color="auto"/>
        <w:left w:val="none" w:sz="0" w:space="0" w:color="auto"/>
        <w:bottom w:val="none" w:sz="0" w:space="0" w:color="auto"/>
        <w:right w:val="none" w:sz="0" w:space="0" w:color="auto"/>
      </w:divBdr>
    </w:div>
    <w:div w:id="1809779175">
      <w:bodyDiv w:val="1"/>
      <w:marLeft w:val="0"/>
      <w:marRight w:val="0"/>
      <w:marTop w:val="0"/>
      <w:marBottom w:val="0"/>
      <w:divBdr>
        <w:top w:val="none" w:sz="0" w:space="0" w:color="auto"/>
        <w:left w:val="none" w:sz="0" w:space="0" w:color="auto"/>
        <w:bottom w:val="none" w:sz="0" w:space="0" w:color="auto"/>
        <w:right w:val="none" w:sz="0" w:space="0" w:color="auto"/>
      </w:divBdr>
    </w:div>
    <w:div w:id="1886990352">
      <w:bodyDiv w:val="1"/>
      <w:marLeft w:val="0"/>
      <w:marRight w:val="0"/>
      <w:marTop w:val="0"/>
      <w:marBottom w:val="0"/>
      <w:divBdr>
        <w:top w:val="none" w:sz="0" w:space="0" w:color="auto"/>
        <w:left w:val="none" w:sz="0" w:space="0" w:color="auto"/>
        <w:bottom w:val="none" w:sz="0" w:space="0" w:color="auto"/>
        <w:right w:val="none" w:sz="0" w:space="0" w:color="auto"/>
      </w:divBdr>
    </w:div>
    <w:div w:id="19757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E1044-8A25-431A-8F76-BF892906270F}">
  <ds:schemaRefs>
    <ds:schemaRef ds:uri="http://schemas.openxmlformats.org/officeDocument/2006/bibliography"/>
  </ds:schemaRefs>
</ds:datastoreItem>
</file>

<file path=customXml/itemProps2.xml><?xml version="1.0" encoding="utf-8"?>
<ds:datastoreItem xmlns:ds="http://schemas.openxmlformats.org/officeDocument/2006/customXml" ds:itemID="{548621EE-1263-45F8-AF49-0DADE7A6992F}"/>
</file>

<file path=customXml/itemProps3.xml><?xml version="1.0" encoding="utf-8"?>
<ds:datastoreItem xmlns:ds="http://schemas.openxmlformats.org/officeDocument/2006/customXml" ds:itemID="{95C94AEB-B570-48F9-AE68-FA129B339106}"/>
</file>

<file path=customXml/itemProps4.xml><?xml version="1.0" encoding="utf-8"?>
<ds:datastoreItem xmlns:ds="http://schemas.openxmlformats.org/officeDocument/2006/customXml" ds:itemID="{77A60211-3759-4FEE-9872-5DB10366C563}"/>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ỦY BAN NHÂN DÂN (1)</vt:lpstr>
    </vt:vector>
  </TitlesOfParts>
  <Company>Microsoft</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(1)</dc:title>
  <dc:creator>Admin</dc:creator>
  <cp:lastModifiedBy>Admin</cp:lastModifiedBy>
  <cp:revision>9</cp:revision>
  <cp:lastPrinted>2022-11-02T01:16:00Z</cp:lastPrinted>
  <dcterms:created xsi:type="dcterms:W3CDTF">2023-11-15T07:44:00Z</dcterms:created>
  <dcterms:modified xsi:type="dcterms:W3CDTF">2024-12-17T06:48:00Z</dcterms:modified>
</cp:coreProperties>
</file>